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2C143DBA" w:rsidR="00EB4ECA" w:rsidRDefault="00EB4ECA" w:rsidP="00EB4ECA">
      <w:pPr>
        <w:pStyle w:val="Titul2"/>
      </w:pPr>
      <w:r w:rsidRPr="006C2343">
        <w:t xml:space="preserve">Zhotovení </w:t>
      </w:r>
      <w:r w:rsidR="00B02ABD">
        <w:t xml:space="preserve">souboru </w:t>
      </w:r>
      <w:r w:rsidR="008572F7">
        <w:t>staveb – podlimitní</w:t>
      </w:r>
    </w:p>
    <w:p w14:paraId="17CC9580" w14:textId="77777777" w:rsidR="0035531B" w:rsidRDefault="0035531B" w:rsidP="00EB46E5">
      <w:pPr>
        <w:pStyle w:val="Titul2"/>
      </w:pPr>
    </w:p>
    <w:p w14:paraId="1E8FFEA2" w14:textId="6B231FF3" w:rsidR="0035531B" w:rsidRDefault="00B02ABD" w:rsidP="00B02ABD">
      <w:pPr>
        <w:pStyle w:val="Titul2"/>
        <w:ind w:left="1708" w:hanging="1708"/>
      </w:pPr>
      <w:r w:rsidRPr="00B02ABD">
        <w:t>Stavba 1) </w:t>
      </w:r>
      <w:r w:rsidR="0035531B" w:rsidRPr="00B02ABD">
        <w:t>„</w:t>
      </w:r>
      <w:r w:rsidRPr="00B02ABD">
        <w:t>Implementace ETCS Regional Blatná – Nepomuk</w:t>
      </w:r>
      <w:r w:rsidR="0035531B" w:rsidRPr="00B02ABD">
        <w:t>“</w:t>
      </w:r>
    </w:p>
    <w:p w14:paraId="6265342B" w14:textId="34E7FCF6" w:rsidR="00B02ABD" w:rsidRDefault="00B02ABD" w:rsidP="00B02ABD">
      <w:pPr>
        <w:pStyle w:val="Titul2"/>
        <w:ind w:left="2044" w:hanging="2044"/>
      </w:pPr>
      <w:r w:rsidRPr="00B02ABD">
        <w:t xml:space="preserve">Stavba </w:t>
      </w:r>
      <w:r>
        <w:t>2</w:t>
      </w:r>
      <w:r w:rsidRPr="00B02ABD">
        <w:t xml:space="preserve">) „Implementace ETCS Regional Březnice </w:t>
      </w:r>
      <w:r>
        <w:t>–</w:t>
      </w:r>
      <w:r w:rsidRPr="00B02ABD">
        <w:t xml:space="preserve"> Strakonice</w:t>
      </w:r>
      <w:r>
        <w:t>“</w:t>
      </w:r>
    </w:p>
    <w:p w14:paraId="795944F1" w14:textId="3658922C" w:rsidR="00B02ABD" w:rsidRDefault="00B02ABD" w:rsidP="00B02ABD">
      <w:pPr>
        <w:pStyle w:val="Titul2"/>
        <w:ind w:left="2072" w:hanging="2072"/>
      </w:pPr>
      <w:r>
        <w:t>Stavba 3) </w:t>
      </w:r>
      <w:r w:rsidRPr="00B02ABD">
        <w:t>„Implementace ETCS Regional ŽST</w:t>
      </w:r>
      <w:r>
        <w:t> </w:t>
      </w:r>
      <w:r w:rsidRPr="00B02ABD">
        <w:t>Blatná“</w:t>
      </w:r>
    </w:p>
    <w:p w14:paraId="152849FF" w14:textId="77777777" w:rsidR="00AD0C7B" w:rsidRPr="006C2343" w:rsidRDefault="00AD0C7B" w:rsidP="00EB46E5">
      <w:pPr>
        <w:pStyle w:val="Titul2"/>
      </w:pPr>
    </w:p>
    <w:p w14:paraId="45AB7781" w14:textId="0B1B962B" w:rsidR="00F46EA7" w:rsidRDefault="00F46EA7" w:rsidP="00F46EA7">
      <w:pPr>
        <w:pStyle w:val="Text1-1"/>
        <w:numPr>
          <w:ilvl w:val="0"/>
          <w:numId w:val="0"/>
        </w:numPr>
        <w:tabs>
          <w:tab w:val="left" w:pos="708"/>
        </w:tabs>
        <w:ind w:left="737" w:hanging="737"/>
      </w:pPr>
      <w:r>
        <w:t xml:space="preserve">Č.j. </w:t>
      </w:r>
      <w:r w:rsidR="00B02ABD" w:rsidRPr="00B02ABD">
        <w:t>6752/2024-SŽ-SSZ-OVZ</w:t>
      </w:r>
    </w:p>
    <w:p w14:paraId="5E146EB9" w14:textId="46A0DB1B" w:rsidR="00826B7B" w:rsidRDefault="00826B7B" w:rsidP="006C2343">
      <w:pPr>
        <w:pStyle w:val="Titul2"/>
      </w:pPr>
    </w:p>
    <w:p w14:paraId="57B4D77D" w14:textId="77777777" w:rsidR="00E83559" w:rsidRPr="00B02ABD" w:rsidRDefault="00E83559" w:rsidP="001F0B6F">
      <w:pPr>
        <w:spacing w:after="0" w:line="240" w:lineRule="auto"/>
        <w:rPr>
          <w:iCs/>
        </w:rPr>
      </w:pPr>
    </w:p>
    <w:p w14:paraId="52B87692" w14:textId="77777777" w:rsidR="00E83559" w:rsidRPr="00B02ABD" w:rsidRDefault="00E83559" w:rsidP="001F0B6F">
      <w:pPr>
        <w:spacing w:after="0" w:line="240" w:lineRule="auto"/>
        <w:rPr>
          <w:iCs/>
        </w:rPr>
      </w:pPr>
    </w:p>
    <w:p w14:paraId="4FAEEDFC" w14:textId="3C5CAE69" w:rsidR="00311E65" w:rsidRPr="00B02ABD" w:rsidRDefault="00311E65" w:rsidP="001F0B6F">
      <w:pPr>
        <w:spacing w:after="0" w:line="240" w:lineRule="auto"/>
        <w:rPr>
          <w:iCs/>
        </w:rPr>
      </w:pPr>
    </w:p>
    <w:p w14:paraId="3803198F" w14:textId="0F2F2809" w:rsidR="001F0B6F" w:rsidRDefault="001E1A3D" w:rsidP="00B02ABD">
      <w:pPr>
        <w:spacing w:after="0" w:line="240" w:lineRule="auto"/>
        <w:rPr>
          <w:sz w:val="2"/>
          <w:szCs w:val="2"/>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20452A4E" w14:textId="0C7237C9" w:rsidR="00092DC8" w:rsidRDefault="00BD7E91" w:rsidP="00092DC8">
      <w:pPr>
        <w:pStyle w:val="Obsah1"/>
        <w:rPr>
          <w:rFonts w:eastAsiaTheme="minorEastAsia"/>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64156459" w:history="1">
        <w:r w:rsidR="00092DC8" w:rsidRPr="002333A9">
          <w:rPr>
            <w:rStyle w:val="Hypertextovodkaz"/>
          </w:rPr>
          <w:t>1.</w:t>
        </w:r>
        <w:r w:rsidR="00092DC8">
          <w:rPr>
            <w:rFonts w:eastAsiaTheme="minorEastAsia"/>
            <w:noProof/>
            <w:kern w:val="2"/>
            <w:sz w:val="24"/>
            <w:szCs w:val="24"/>
            <w:lang w:eastAsia="cs-CZ"/>
            <w14:ligatures w14:val="standardContextual"/>
          </w:rPr>
          <w:tab/>
        </w:r>
        <w:r w:rsidR="00092DC8" w:rsidRPr="002333A9">
          <w:rPr>
            <w:rStyle w:val="Hypertextovodkaz"/>
          </w:rPr>
          <w:t>ÚVODNÍ USTANOVENÍ</w:t>
        </w:r>
        <w:r w:rsidR="00092DC8">
          <w:rPr>
            <w:noProof/>
            <w:webHidden/>
          </w:rPr>
          <w:tab/>
        </w:r>
        <w:r w:rsidR="00092DC8">
          <w:rPr>
            <w:noProof/>
            <w:webHidden/>
          </w:rPr>
          <w:fldChar w:fldCharType="begin"/>
        </w:r>
        <w:r w:rsidR="00092DC8">
          <w:rPr>
            <w:noProof/>
            <w:webHidden/>
          </w:rPr>
          <w:instrText xml:space="preserve"> PAGEREF _Toc164156459 \h </w:instrText>
        </w:r>
        <w:r w:rsidR="00092DC8">
          <w:rPr>
            <w:noProof/>
            <w:webHidden/>
          </w:rPr>
        </w:r>
        <w:r w:rsidR="00092DC8">
          <w:rPr>
            <w:noProof/>
            <w:webHidden/>
          </w:rPr>
          <w:fldChar w:fldCharType="separate"/>
        </w:r>
        <w:r w:rsidR="00092DC8">
          <w:rPr>
            <w:noProof/>
            <w:webHidden/>
          </w:rPr>
          <w:t>4</w:t>
        </w:r>
        <w:r w:rsidR="00092DC8">
          <w:rPr>
            <w:noProof/>
            <w:webHidden/>
          </w:rPr>
          <w:fldChar w:fldCharType="end"/>
        </w:r>
      </w:hyperlink>
    </w:p>
    <w:p w14:paraId="1874BE9E" w14:textId="142E172A" w:rsidR="00092DC8" w:rsidRDefault="00000000" w:rsidP="00092DC8">
      <w:pPr>
        <w:pStyle w:val="Obsah1"/>
        <w:rPr>
          <w:rFonts w:eastAsiaTheme="minorEastAsia"/>
          <w:noProof/>
          <w:kern w:val="2"/>
          <w:sz w:val="24"/>
          <w:szCs w:val="24"/>
          <w:lang w:eastAsia="cs-CZ"/>
          <w14:ligatures w14:val="standardContextual"/>
        </w:rPr>
      </w:pPr>
      <w:hyperlink w:anchor="_Toc164156460" w:history="1">
        <w:r w:rsidR="00092DC8" w:rsidRPr="002333A9">
          <w:rPr>
            <w:rStyle w:val="Hypertextovodkaz"/>
          </w:rPr>
          <w:t>2.</w:t>
        </w:r>
        <w:r w:rsidR="00092DC8">
          <w:rPr>
            <w:rFonts w:eastAsiaTheme="minorEastAsia"/>
            <w:noProof/>
            <w:kern w:val="2"/>
            <w:sz w:val="24"/>
            <w:szCs w:val="24"/>
            <w:lang w:eastAsia="cs-CZ"/>
            <w14:ligatures w14:val="standardContextual"/>
          </w:rPr>
          <w:tab/>
        </w:r>
        <w:r w:rsidR="00092DC8" w:rsidRPr="002333A9">
          <w:rPr>
            <w:rStyle w:val="Hypertextovodkaz"/>
          </w:rPr>
          <w:t>IDENTIFIKAČNÍ ÚDAJE ZADAVATELE</w:t>
        </w:r>
        <w:r w:rsidR="00092DC8">
          <w:rPr>
            <w:noProof/>
            <w:webHidden/>
          </w:rPr>
          <w:tab/>
        </w:r>
        <w:r w:rsidR="00092DC8">
          <w:rPr>
            <w:noProof/>
            <w:webHidden/>
          </w:rPr>
          <w:fldChar w:fldCharType="begin"/>
        </w:r>
        <w:r w:rsidR="00092DC8">
          <w:rPr>
            <w:noProof/>
            <w:webHidden/>
          </w:rPr>
          <w:instrText xml:space="preserve"> PAGEREF _Toc164156460 \h </w:instrText>
        </w:r>
        <w:r w:rsidR="00092DC8">
          <w:rPr>
            <w:noProof/>
            <w:webHidden/>
          </w:rPr>
        </w:r>
        <w:r w:rsidR="00092DC8">
          <w:rPr>
            <w:noProof/>
            <w:webHidden/>
          </w:rPr>
          <w:fldChar w:fldCharType="separate"/>
        </w:r>
        <w:r w:rsidR="00092DC8">
          <w:rPr>
            <w:noProof/>
            <w:webHidden/>
          </w:rPr>
          <w:t>4</w:t>
        </w:r>
        <w:r w:rsidR="00092DC8">
          <w:rPr>
            <w:noProof/>
            <w:webHidden/>
          </w:rPr>
          <w:fldChar w:fldCharType="end"/>
        </w:r>
      </w:hyperlink>
    </w:p>
    <w:p w14:paraId="51C1636D" w14:textId="355C3D1F" w:rsidR="00092DC8" w:rsidRDefault="00000000" w:rsidP="00092DC8">
      <w:pPr>
        <w:pStyle w:val="Obsah1"/>
        <w:rPr>
          <w:rFonts w:eastAsiaTheme="minorEastAsia"/>
          <w:noProof/>
          <w:kern w:val="2"/>
          <w:sz w:val="24"/>
          <w:szCs w:val="24"/>
          <w:lang w:eastAsia="cs-CZ"/>
          <w14:ligatures w14:val="standardContextual"/>
        </w:rPr>
      </w:pPr>
      <w:hyperlink w:anchor="_Toc164156461" w:history="1">
        <w:r w:rsidR="00092DC8" w:rsidRPr="002333A9">
          <w:rPr>
            <w:rStyle w:val="Hypertextovodkaz"/>
          </w:rPr>
          <w:t>3.</w:t>
        </w:r>
        <w:r w:rsidR="00092DC8">
          <w:rPr>
            <w:rFonts w:eastAsiaTheme="minorEastAsia"/>
            <w:noProof/>
            <w:kern w:val="2"/>
            <w:sz w:val="24"/>
            <w:szCs w:val="24"/>
            <w:lang w:eastAsia="cs-CZ"/>
            <w14:ligatures w14:val="standardContextual"/>
          </w:rPr>
          <w:tab/>
        </w:r>
        <w:r w:rsidR="00092DC8" w:rsidRPr="002333A9">
          <w:rPr>
            <w:rStyle w:val="Hypertextovodkaz"/>
          </w:rPr>
          <w:t>KOMUNIKACE MEZI ZADAVATELEM a DODAVATELEM</w:t>
        </w:r>
        <w:r w:rsidR="00092DC8">
          <w:rPr>
            <w:noProof/>
            <w:webHidden/>
          </w:rPr>
          <w:tab/>
        </w:r>
        <w:r w:rsidR="00092DC8">
          <w:rPr>
            <w:noProof/>
            <w:webHidden/>
          </w:rPr>
          <w:fldChar w:fldCharType="begin"/>
        </w:r>
        <w:r w:rsidR="00092DC8">
          <w:rPr>
            <w:noProof/>
            <w:webHidden/>
          </w:rPr>
          <w:instrText xml:space="preserve"> PAGEREF _Toc164156461 \h </w:instrText>
        </w:r>
        <w:r w:rsidR="00092DC8">
          <w:rPr>
            <w:noProof/>
            <w:webHidden/>
          </w:rPr>
        </w:r>
        <w:r w:rsidR="00092DC8">
          <w:rPr>
            <w:noProof/>
            <w:webHidden/>
          </w:rPr>
          <w:fldChar w:fldCharType="separate"/>
        </w:r>
        <w:r w:rsidR="00092DC8">
          <w:rPr>
            <w:noProof/>
            <w:webHidden/>
          </w:rPr>
          <w:t>5</w:t>
        </w:r>
        <w:r w:rsidR="00092DC8">
          <w:rPr>
            <w:noProof/>
            <w:webHidden/>
          </w:rPr>
          <w:fldChar w:fldCharType="end"/>
        </w:r>
      </w:hyperlink>
    </w:p>
    <w:p w14:paraId="03103700" w14:textId="5539745B" w:rsidR="00092DC8" w:rsidRDefault="00000000" w:rsidP="00092DC8">
      <w:pPr>
        <w:pStyle w:val="Obsah1"/>
        <w:rPr>
          <w:rFonts w:eastAsiaTheme="minorEastAsia"/>
          <w:noProof/>
          <w:kern w:val="2"/>
          <w:sz w:val="24"/>
          <w:szCs w:val="24"/>
          <w:lang w:eastAsia="cs-CZ"/>
          <w14:ligatures w14:val="standardContextual"/>
        </w:rPr>
      </w:pPr>
      <w:hyperlink w:anchor="_Toc164156462" w:history="1">
        <w:r w:rsidR="00092DC8" w:rsidRPr="002333A9">
          <w:rPr>
            <w:rStyle w:val="Hypertextovodkaz"/>
          </w:rPr>
          <w:t>4.</w:t>
        </w:r>
        <w:r w:rsidR="00092DC8">
          <w:rPr>
            <w:rFonts w:eastAsiaTheme="minorEastAsia"/>
            <w:noProof/>
            <w:kern w:val="2"/>
            <w:sz w:val="24"/>
            <w:szCs w:val="24"/>
            <w:lang w:eastAsia="cs-CZ"/>
            <w14:ligatures w14:val="standardContextual"/>
          </w:rPr>
          <w:tab/>
        </w:r>
        <w:r w:rsidR="00092DC8" w:rsidRPr="002333A9">
          <w:rPr>
            <w:rStyle w:val="Hypertextovodkaz"/>
          </w:rPr>
          <w:t>ÚČEL A PŘEDMĚT PLNĚNÍ VEŘEJNÉ ZAKÁZKY</w:t>
        </w:r>
        <w:r w:rsidR="00092DC8">
          <w:rPr>
            <w:noProof/>
            <w:webHidden/>
          </w:rPr>
          <w:tab/>
        </w:r>
        <w:r w:rsidR="00092DC8">
          <w:rPr>
            <w:noProof/>
            <w:webHidden/>
          </w:rPr>
          <w:fldChar w:fldCharType="begin"/>
        </w:r>
        <w:r w:rsidR="00092DC8">
          <w:rPr>
            <w:noProof/>
            <w:webHidden/>
          </w:rPr>
          <w:instrText xml:space="preserve"> PAGEREF _Toc164156462 \h </w:instrText>
        </w:r>
        <w:r w:rsidR="00092DC8">
          <w:rPr>
            <w:noProof/>
            <w:webHidden/>
          </w:rPr>
        </w:r>
        <w:r w:rsidR="00092DC8">
          <w:rPr>
            <w:noProof/>
            <w:webHidden/>
          </w:rPr>
          <w:fldChar w:fldCharType="separate"/>
        </w:r>
        <w:r w:rsidR="00092DC8">
          <w:rPr>
            <w:noProof/>
            <w:webHidden/>
          </w:rPr>
          <w:t>5</w:t>
        </w:r>
        <w:r w:rsidR="00092DC8">
          <w:rPr>
            <w:noProof/>
            <w:webHidden/>
          </w:rPr>
          <w:fldChar w:fldCharType="end"/>
        </w:r>
      </w:hyperlink>
    </w:p>
    <w:p w14:paraId="201AABC8" w14:textId="6FDA87D0" w:rsidR="00092DC8" w:rsidRDefault="00000000" w:rsidP="00092DC8">
      <w:pPr>
        <w:pStyle w:val="Obsah1"/>
        <w:rPr>
          <w:rFonts w:eastAsiaTheme="minorEastAsia"/>
          <w:noProof/>
          <w:kern w:val="2"/>
          <w:sz w:val="24"/>
          <w:szCs w:val="24"/>
          <w:lang w:eastAsia="cs-CZ"/>
          <w14:ligatures w14:val="standardContextual"/>
        </w:rPr>
      </w:pPr>
      <w:hyperlink w:anchor="_Toc164156463" w:history="1">
        <w:r w:rsidR="00092DC8" w:rsidRPr="002333A9">
          <w:rPr>
            <w:rStyle w:val="Hypertextovodkaz"/>
          </w:rPr>
          <w:t>5.</w:t>
        </w:r>
        <w:r w:rsidR="00092DC8">
          <w:rPr>
            <w:rFonts w:eastAsiaTheme="minorEastAsia"/>
            <w:noProof/>
            <w:kern w:val="2"/>
            <w:sz w:val="24"/>
            <w:szCs w:val="24"/>
            <w:lang w:eastAsia="cs-CZ"/>
            <w14:ligatures w14:val="standardContextual"/>
          </w:rPr>
          <w:tab/>
        </w:r>
        <w:r w:rsidR="00092DC8" w:rsidRPr="002333A9">
          <w:rPr>
            <w:rStyle w:val="Hypertextovodkaz"/>
          </w:rPr>
          <w:t>ZDROJE FINANCOVÁNÍ A PŘEDPOKLÁDANÁ HODNOTA VEŘEJNÉ ZAKÁZKY</w:t>
        </w:r>
        <w:r w:rsidR="00092DC8">
          <w:rPr>
            <w:noProof/>
            <w:webHidden/>
          </w:rPr>
          <w:tab/>
        </w:r>
        <w:r w:rsidR="00092DC8">
          <w:rPr>
            <w:noProof/>
            <w:webHidden/>
          </w:rPr>
          <w:fldChar w:fldCharType="begin"/>
        </w:r>
        <w:r w:rsidR="00092DC8">
          <w:rPr>
            <w:noProof/>
            <w:webHidden/>
          </w:rPr>
          <w:instrText xml:space="preserve"> PAGEREF _Toc164156463 \h </w:instrText>
        </w:r>
        <w:r w:rsidR="00092DC8">
          <w:rPr>
            <w:noProof/>
            <w:webHidden/>
          </w:rPr>
        </w:r>
        <w:r w:rsidR="00092DC8">
          <w:rPr>
            <w:noProof/>
            <w:webHidden/>
          </w:rPr>
          <w:fldChar w:fldCharType="separate"/>
        </w:r>
        <w:r w:rsidR="00092DC8">
          <w:rPr>
            <w:noProof/>
            <w:webHidden/>
          </w:rPr>
          <w:t>6</w:t>
        </w:r>
        <w:r w:rsidR="00092DC8">
          <w:rPr>
            <w:noProof/>
            <w:webHidden/>
          </w:rPr>
          <w:fldChar w:fldCharType="end"/>
        </w:r>
      </w:hyperlink>
    </w:p>
    <w:p w14:paraId="3A3CD4A7" w14:textId="2A09C52D" w:rsidR="00092DC8" w:rsidRDefault="00000000" w:rsidP="00092DC8">
      <w:pPr>
        <w:pStyle w:val="Obsah1"/>
        <w:rPr>
          <w:rFonts w:eastAsiaTheme="minorEastAsia"/>
          <w:noProof/>
          <w:kern w:val="2"/>
          <w:sz w:val="24"/>
          <w:szCs w:val="24"/>
          <w:lang w:eastAsia="cs-CZ"/>
          <w14:ligatures w14:val="standardContextual"/>
        </w:rPr>
      </w:pPr>
      <w:hyperlink w:anchor="_Toc164156464" w:history="1">
        <w:r w:rsidR="00092DC8" w:rsidRPr="002333A9">
          <w:rPr>
            <w:rStyle w:val="Hypertextovodkaz"/>
          </w:rPr>
          <w:t>6.</w:t>
        </w:r>
        <w:r w:rsidR="00092DC8">
          <w:rPr>
            <w:rFonts w:eastAsiaTheme="minorEastAsia"/>
            <w:noProof/>
            <w:kern w:val="2"/>
            <w:sz w:val="24"/>
            <w:szCs w:val="24"/>
            <w:lang w:eastAsia="cs-CZ"/>
            <w14:ligatures w14:val="standardContextual"/>
          </w:rPr>
          <w:tab/>
        </w:r>
        <w:r w:rsidR="00092DC8" w:rsidRPr="002333A9">
          <w:rPr>
            <w:rStyle w:val="Hypertextovodkaz"/>
          </w:rPr>
          <w:t>OBSAH ZADÁVACÍ DOKUMENTACE</w:t>
        </w:r>
        <w:r w:rsidR="00092DC8">
          <w:rPr>
            <w:noProof/>
            <w:webHidden/>
          </w:rPr>
          <w:tab/>
        </w:r>
        <w:r w:rsidR="00092DC8">
          <w:rPr>
            <w:noProof/>
            <w:webHidden/>
          </w:rPr>
          <w:fldChar w:fldCharType="begin"/>
        </w:r>
        <w:r w:rsidR="00092DC8">
          <w:rPr>
            <w:noProof/>
            <w:webHidden/>
          </w:rPr>
          <w:instrText xml:space="preserve"> PAGEREF _Toc164156464 \h </w:instrText>
        </w:r>
        <w:r w:rsidR="00092DC8">
          <w:rPr>
            <w:noProof/>
            <w:webHidden/>
          </w:rPr>
        </w:r>
        <w:r w:rsidR="00092DC8">
          <w:rPr>
            <w:noProof/>
            <w:webHidden/>
          </w:rPr>
          <w:fldChar w:fldCharType="separate"/>
        </w:r>
        <w:r w:rsidR="00092DC8">
          <w:rPr>
            <w:noProof/>
            <w:webHidden/>
          </w:rPr>
          <w:t>6</w:t>
        </w:r>
        <w:r w:rsidR="00092DC8">
          <w:rPr>
            <w:noProof/>
            <w:webHidden/>
          </w:rPr>
          <w:fldChar w:fldCharType="end"/>
        </w:r>
      </w:hyperlink>
    </w:p>
    <w:p w14:paraId="4AB6CF9A" w14:textId="628755E7" w:rsidR="00092DC8" w:rsidRDefault="00000000" w:rsidP="00092DC8">
      <w:pPr>
        <w:pStyle w:val="Obsah1"/>
        <w:rPr>
          <w:rFonts w:eastAsiaTheme="minorEastAsia"/>
          <w:noProof/>
          <w:kern w:val="2"/>
          <w:sz w:val="24"/>
          <w:szCs w:val="24"/>
          <w:lang w:eastAsia="cs-CZ"/>
          <w14:ligatures w14:val="standardContextual"/>
        </w:rPr>
      </w:pPr>
      <w:hyperlink w:anchor="_Toc164156465" w:history="1">
        <w:r w:rsidR="00092DC8" w:rsidRPr="002333A9">
          <w:rPr>
            <w:rStyle w:val="Hypertextovodkaz"/>
          </w:rPr>
          <w:t>7.</w:t>
        </w:r>
        <w:r w:rsidR="00092DC8">
          <w:rPr>
            <w:rFonts w:eastAsiaTheme="minorEastAsia"/>
            <w:noProof/>
            <w:kern w:val="2"/>
            <w:sz w:val="24"/>
            <w:szCs w:val="24"/>
            <w:lang w:eastAsia="cs-CZ"/>
            <w14:ligatures w14:val="standardContextual"/>
          </w:rPr>
          <w:tab/>
        </w:r>
        <w:r w:rsidR="00092DC8" w:rsidRPr="002333A9">
          <w:rPr>
            <w:rStyle w:val="Hypertextovodkaz"/>
          </w:rPr>
          <w:t>VYSVĚTLENÍ, ZMĚNY A DOPLNĚNÍ ZADÁVACÍ DOKUMENTACE</w:t>
        </w:r>
        <w:r w:rsidR="00092DC8">
          <w:rPr>
            <w:noProof/>
            <w:webHidden/>
          </w:rPr>
          <w:tab/>
        </w:r>
        <w:r w:rsidR="00092DC8">
          <w:rPr>
            <w:noProof/>
            <w:webHidden/>
          </w:rPr>
          <w:fldChar w:fldCharType="begin"/>
        </w:r>
        <w:r w:rsidR="00092DC8">
          <w:rPr>
            <w:noProof/>
            <w:webHidden/>
          </w:rPr>
          <w:instrText xml:space="preserve"> PAGEREF _Toc164156465 \h </w:instrText>
        </w:r>
        <w:r w:rsidR="00092DC8">
          <w:rPr>
            <w:noProof/>
            <w:webHidden/>
          </w:rPr>
        </w:r>
        <w:r w:rsidR="00092DC8">
          <w:rPr>
            <w:noProof/>
            <w:webHidden/>
          </w:rPr>
          <w:fldChar w:fldCharType="separate"/>
        </w:r>
        <w:r w:rsidR="00092DC8">
          <w:rPr>
            <w:noProof/>
            <w:webHidden/>
          </w:rPr>
          <w:t>7</w:t>
        </w:r>
        <w:r w:rsidR="00092DC8">
          <w:rPr>
            <w:noProof/>
            <w:webHidden/>
          </w:rPr>
          <w:fldChar w:fldCharType="end"/>
        </w:r>
      </w:hyperlink>
    </w:p>
    <w:p w14:paraId="624724FB" w14:textId="6FBC2DF1" w:rsidR="00092DC8" w:rsidRDefault="00000000" w:rsidP="00092DC8">
      <w:pPr>
        <w:pStyle w:val="Obsah1"/>
        <w:rPr>
          <w:rFonts w:eastAsiaTheme="minorEastAsia"/>
          <w:noProof/>
          <w:kern w:val="2"/>
          <w:sz w:val="24"/>
          <w:szCs w:val="24"/>
          <w:lang w:eastAsia="cs-CZ"/>
          <w14:ligatures w14:val="standardContextual"/>
        </w:rPr>
      </w:pPr>
      <w:hyperlink w:anchor="_Toc164156466" w:history="1">
        <w:r w:rsidR="00092DC8" w:rsidRPr="002333A9">
          <w:rPr>
            <w:rStyle w:val="Hypertextovodkaz"/>
          </w:rPr>
          <w:t>8.</w:t>
        </w:r>
        <w:r w:rsidR="00092DC8">
          <w:rPr>
            <w:rFonts w:eastAsiaTheme="minorEastAsia"/>
            <w:noProof/>
            <w:kern w:val="2"/>
            <w:sz w:val="24"/>
            <w:szCs w:val="24"/>
            <w:lang w:eastAsia="cs-CZ"/>
            <w14:ligatures w14:val="standardContextual"/>
          </w:rPr>
          <w:tab/>
        </w:r>
        <w:r w:rsidR="00092DC8" w:rsidRPr="002333A9">
          <w:rPr>
            <w:rStyle w:val="Hypertextovodkaz"/>
          </w:rPr>
          <w:t>POŽADAVKY ZADAVATELE NA KVALIFIKACI</w:t>
        </w:r>
        <w:r w:rsidR="00092DC8">
          <w:rPr>
            <w:noProof/>
            <w:webHidden/>
          </w:rPr>
          <w:tab/>
        </w:r>
        <w:r w:rsidR="00092DC8">
          <w:rPr>
            <w:noProof/>
            <w:webHidden/>
          </w:rPr>
          <w:fldChar w:fldCharType="begin"/>
        </w:r>
        <w:r w:rsidR="00092DC8">
          <w:rPr>
            <w:noProof/>
            <w:webHidden/>
          </w:rPr>
          <w:instrText xml:space="preserve"> PAGEREF _Toc164156466 \h </w:instrText>
        </w:r>
        <w:r w:rsidR="00092DC8">
          <w:rPr>
            <w:noProof/>
            <w:webHidden/>
          </w:rPr>
        </w:r>
        <w:r w:rsidR="00092DC8">
          <w:rPr>
            <w:noProof/>
            <w:webHidden/>
          </w:rPr>
          <w:fldChar w:fldCharType="separate"/>
        </w:r>
        <w:r w:rsidR="00092DC8">
          <w:rPr>
            <w:noProof/>
            <w:webHidden/>
          </w:rPr>
          <w:t>7</w:t>
        </w:r>
        <w:r w:rsidR="00092DC8">
          <w:rPr>
            <w:noProof/>
            <w:webHidden/>
          </w:rPr>
          <w:fldChar w:fldCharType="end"/>
        </w:r>
      </w:hyperlink>
    </w:p>
    <w:p w14:paraId="5E628973" w14:textId="3F736B8A" w:rsidR="00092DC8" w:rsidRDefault="00000000" w:rsidP="00092DC8">
      <w:pPr>
        <w:pStyle w:val="Obsah1"/>
        <w:rPr>
          <w:rFonts w:eastAsiaTheme="minorEastAsia"/>
          <w:noProof/>
          <w:kern w:val="2"/>
          <w:sz w:val="24"/>
          <w:szCs w:val="24"/>
          <w:lang w:eastAsia="cs-CZ"/>
          <w14:ligatures w14:val="standardContextual"/>
        </w:rPr>
      </w:pPr>
      <w:hyperlink w:anchor="_Toc164156467" w:history="1">
        <w:r w:rsidR="00092DC8" w:rsidRPr="002333A9">
          <w:rPr>
            <w:rStyle w:val="Hypertextovodkaz"/>
          </w:rPr>
          <w:t>9.</w:t>
        </w:r>
        <w:r w:rsidR="00092DC8">
          <w:rPr>
            <w:rFonts w:eastAsiaTheme="minorEastAsia"/>
            <w:noProof/>
            <w:kern w:val="2"/>
            <w:sz w:val="24"/>
            <w:szCs w:val="24"/>
            <w:lang w:eastAsia="cs-CZ"/>
            <w14:ligatures w14:val="standardContextual"/>
          </w:rPr>
          <w:tab/>
        </w:r>
        <w:r w:rsidR="00092DC8" w:rsidRPr="002333A9">
          <w:rPr>
            <w:rStyle w:val="Hypertextovodkaz"/>
          </w:rPr>
          <w:t>DALŠÍ INFORMACE/DOKUMENTY PŘEDKLÁDANÉ DODAVATELEM V NABÍDCE</w:t>
        </w:r>
        <w:r w:rsidR="00092DC8">
          <w:rPr>
            <w:noProof/>
            <w:webHidden/>
          </w:rPr>
          <w:tab/>
        </w:r>
        <w:r w:rsidR="00092DC8">
          <w:rPr>
            <w:noProof/>
            <w:webHidden/>
          </w:rPr>
          <w:fldChar w:fldCharType="begin"/>
        </w:r>
        <w:r w:rsidR="00092DC8">
          <w:rPr>
            <w:noProof/>
            <w:webHidden/>
          </w:rPr>
          <w:instrText xml:space="preserve"> PAGEREF _Toc164156467 \h </w:instrText>
        </w:r>
        <w:r w:rsidR="00092DC8">
          <w:rPr>
            <w:noProof/>
            <w:webHidden/>
          </w:rPr>
        </w:r>
        <w:r w:rsidR="00092DC8">
          <w:rPr>
            <w:noProof/>
            <w:webHidden/>
          </w:rPr>
          <w:fldChar w:fldCharType="separate"/>
        </w:r>
        <w:r w:rsidR="00092DC8">
          <w:rPr>
            <w:noProof/>
            <w:webHidden/>
          </w:rPr>
          <w:t>17</w:t>
        </w:r>
        <w:r w:rsidR="00092DC8">
          <w:rPr>
            <w:noProof/>
            <w:webHidden/>
          </w:rPr>
          <w:fldChar w:fldCharType="end"/>
        </w:r>
      </w:hyperlink>
    </w:p>
    <w:p w14:paraId="053FD992" w14:textId="49E0FED2" w:rsidR="00092DC8" w:rsidRDefault="00000000" w:rsidP="00092DC8">
      <w:pPr>
        <w:pStyle w:val="Obsah1"/>
        <w:rPr>
          <w:rFonts w:eastAsiaTheme="minorEastAsia"/>
          <w:noProof/>
          <w:kern w:val="2"/>
          <w:sz w:val="24"/>
          <w:szCs w:val="24"/>
          <w:lang w:eastAsia="cs-CZ"/>
          <w14:ligatures w14:val="standardContextual"/>
        </w:rPr>
      </w:pPr>
      <w:hyperlink w:anchor="_Toc164156468" w:history="1">
        <w:r w:rsidR="00092DC8" w:rsidRPr="002333A9">
          <w:rPr>
            <w:rStyle w:val="Hypertextovodkaz"/>
          </w:rPr>
          <w:t>10.</w:t>
        </w:r>
        <w:r w:rsidR="00092DC8">
          <w:rPr>
            <w:rFonts w:eastAsiaTheme="minorEastAsia"/>
            <w:noProof/>
            <w:kern w:val="2"/>
            <w:sz w:val="24"/>
            <w:szCs w:val="24"/>
            <w:lang w:eastAsia="cs-CZ"/>
            <w14:ligatures w14:val="standardContextual"/>
          </w:rPr>
          <w:tab/>
        </w:r>
        <w:r w:rsidR="00092DC8" w:rsidRPr="002333A9">
          <w:rPr>
            <w:rStyle w:val="Hypertextovodkaz"/>
          </w:rPr>
          <w:t>PROHLÍDKA MÍSTA PLNĚNÍ (STAVENIŠTĚ)</w:t>
        </w:r>
        <w:r w:rsidR="00092DC8">
          <w:rPr>
            <w:noProof/>
            <w:webHidden/>
          </w:rPr>
          <w:tab/>
        </w:r>
        <w:r w:rsidR="00092DC8">
          <w:rPr>
            <w:noProof/>
            <w:webHidden/>
          </w:rPr>
          <w:fldChar w:fldCharType="begin"/>
        </w:r>
        <w:r w:rsidR="00092DC8">
          <w:rPr>
            <w:noProof/>
            <w:webHidden/>
          </w:rPr>
          <w:instrText xml:space="preserve"> PAGEREF _Toc164156468 \h </w:instrText>
        </w:r>
        <w:r w:rsidR="00092DC8">
          <w:rPr>
            <w:noProof/>
            <w:webHidden/>
          </w:rPr>
        </w:r>
        <w:r w:rsidR="00092DC8">
          <w:rPr>
            <w:noProof/>
            <w:webHidden/>
          </w:rPr>
          <w:fldChar w:fldCharType="separate"/>
        </w:r>
        <w:r w:rsidR="00092DC8">
          <w:rPr>
            <w:noProof/>
            <w:webHidden/>
          </w:rPr>
          <w:t>20</w:t>
        </w:r>
        <w:r w:rsidR="00092DC8">
          <w:rPr>
            <w:noProof/>
            <w:webHidden/>
          </w:rPr>
          <w:fldChar w:fldCharType="end"/>
        </w:r>
      </w:hyperlink>
    </w:p>
    <w:p w14:paraId="7D8A72E1" w14:textId="7ACE47EF" w:rsidR="00092DC8" w:rsidRDefault="00000000" w:rsidP="00092DC8">
      <w:pPr>
        <w:pStyle w:val="Obsah1"/>
        <w:rPr>
          <w:rFonts w:eastAsiaTheme="minorEastAsia"/>
          <w:noProof/>
          <w:kern w:val="2"/>
          <w:sz w:val="24"/>
          <w:szCs w:val="24"/>
          <w:lang w:eastAsia="cs-CZ"/>
          <w14:ligatures w14:val="standardContextual"/>
        </w:rPr>
      </w:pPr>
      <w:hyperlink w:anchor="_Toc164156469" w:history="1">
        <w:r w:rsidR="00092DC8" w:rsidRPr="002333A9">
          <w:rPr>
            <w:rStyle w:val="Hypertextovodkaz"/>
          </w:rPr>
          <w:t>11.</w:t>
        </w:r>
        <w:r w:rsidR="00092DC8">
          <w:rPr>
            <w:rFonts w:eastAsiaTheme="minorEastAsia"/>
            <w:noProof/>
            <w:kern w:val="2"/>
            <w:sz w:val="24"/>
            <w:szCs w:val="24"/>
            <w:lang w:eastAsia="cs-CZ"/>
            <w14:ligatures w14:val="standardContextual"/>
          </w:rPr>
          <w:tab/>
        </w:r>
        <w:r w:rsidR="00092DC8" w:rsidRPr="002333A9">
          <w:rPr>
            <w:rStyle w:val="Hypertextovodkaz"/>
          </w:rPr>
          <w:t>JAZYK NABÍDEK A KOMUNIKAČNÍ JAZYK</w:t>
        </w:r>
        <w:r w:rsidR="00092DC8">
          <w:rPr>
            <w:noProof/>
            <w:webHidden/>
          </w:rPr>
          <w:tab/>
        </w:r>
        <w:r w:rsidR="00092DC8">
          <w:rPr>
            <w:noProof/>
            <w:webHidden/>
          </w:rPr>
          <w:fldChar w:fldCharType="begin"/>
        </w:r>
        <w:r w:rsidR="00092DC8">
          <w:rPr>
            <w:noProof/>
            <w:webHidden/>
          </w:rPr>
          <w:instrText xml:space="preserve"> PAGEREF _Toc164156469 \h </w:instrText>
        </w:r>
        <w:r w:rsidR="00092DC8">
          <w:rPr>
            <w:noProof/>
            <w:webHidden/>
          </w:rPr>
        </w:r>
        <w:r w:rsidR="00092DC8">
          <w:rPr>
            <w:noProof/>
            <w:webHidden/>
          </w:rPr>
          <w:fldChar w:fldCharType="separate"/>
        </w:r>
        <w:r w:rsidR="00092DC8">
          <w:rPr>
            <w:noProof/>
            <w:webHidden/>
          </w:rPr>
          <w:t>20</w:t>
        </w:r>
        <w:r w:rsidR="00092DC8">
          <w:rPr>
            <w:noProof/>
            <w:webHidden/>
          </w:rPr>
          <w:fldChar w:fldCharType="end"/>
        </w:r>
      </w:hyperlink>
    </w:p>
    <w:p w14:paraId="43660E76" w14:textId="758B40E2" w:rsidR="00092DC8" w:rsidRDefault="00000000" w:rsidP="00092DC8">
      <w:pPr>
        <w:pStyle w:val="Obsah1"/>
        <w:rPr>
          <w:rFonts w:eastAsiaTheme="minorEastAsia"/>
          <w:noProof/>
          <w:kern w:val="2"/>
          <w:sz w:val="24"/>
          <w:szCs w:val="24"/>
          <w:lang w:eastAsia="cs-CZ"/>
          <w14:ligatures w14:val="standardContextual"/>
        </w:rPr>
      </w:pPr>
      <w:hyperlink w:anchor="_Toc164156470" w:history="1">
        <w:r w:rsidR="00092DC8" w:rsidRPr="002333A9">
          <w:rPr>
            <w:rStyle w:val="Hypertextovodkaz"/>
          </w:rPr>
          <w:t>12.</w:t>
        </w:r>
        <w:r w:rsidR="00092DC8">
          <w:rPr>
            <w:rFonts w:eastAsiaTheme="minorEastAsia"/>
            <w:noProof/>
            <w:kern w:val="2"/>
            <w:sz w:val="24"/>
            <w:szCs w:val="24"/>
            <w:lang w:eastAsia="cs-CZ"/>
            <w14:ligatures w14:val="standardContextual"/>
          </w:rPr>
          <w:tab/>
        </w:r>
        <w:r w:rsidR="00092DC8" w:rsidRPr="002333A9">
          <w:rPr>
            <w:rStyle w:val="Hypertextovodkaz"/>
          </w:rPr>
          <w:t>OBSAH A PODÁVÁNÍ NABÍDEK</w:t>
        </w:r>
        <w:r w:rsidR="00092DC8">
          <w:rPr>
            <w:noProof/>
            <w:webHidden/>
          </w:rPr>
          <w:tab/>
        </w:r>
        <w:r w:rsidR="00092DC8">
          <w:rPr>
            <w:noProof/>
            <w:webHidden/>
          </w:rPr>
          <w:fldChar w:fldCharType="begin"/>
        </w:r>
        <w:r w:rsidR="00092DC8">
          <w:rPr>
            <w:noProof/>
            <w:webHidden/>
          </w:rPr>
          <w:instrText xml:space="preserve"> PAGEREF _Toc164156470 \h </w:instrText>
        </w:r>
        <w:r w:rsidR="00092DC8">
          <w:rPr>
            <w:noProof/>
            <w:webHidden/>
          </w:rPr>
        </w:r>
        <w:r w:rsidR="00092DC8">
          <w:rPr>
            <w:noProof/>
            <w:webHidden/>
          </w:rPr>
          <w:fldChar w:fldCharType="separate"/>
        </w:r>
        <w:r w:rsidR="00092DC8">
          <w:rPr>
            <w:noProof/>
            <w:webHidden/>
          </w:rPr>
          <w:t>20</w:t>
        </w:r>
        <w:r w:rsidR="00092DC8">
          <w:rPr>
            <w:noProof/>
            <w:webHidden/>
          </w:rPr>
          <w:fldChar w:fldCharType="end"/>
        </w:r>
      </w:hyperlink>
    </w:p>
    <w:p w14:paraId="3D458DEC" w14:textId="0C100F4E" w:rsidR="00092DC8" w:rsidRDefault="00000000" w:rsidP="00092DC8">
      <w:pPr>
        <w:pStyle w:val="Obsah1"/>
        <w:rPr>
          <w:rFonts w:eastAsiaTheme="minorEastAsia"/>
          <w:noProof/>
          <w:kern w:val="2"/>
          <w:sz w:val="24"/>
          <w:szCs w:val="24"/>
          <w:lang w:eastAsia="cs-CZ"/>
          <w14:ligatures w14:val="standardContextual"/>
        </w:rPr>
      </w:pPr>
      <w:hyperlink w:anchor="_Toc164156471" w:history="1">
        <w:r w:rsidR="00092DC8" w:rsidRPr="002333A9">
          <w:rPr>
            <w:rStyle w:val="Hypertextovodkaz"/>
          </w:rPr>
          <w:t>13.</w:t>
        </w:r>
        <w:r w:rsidR="00092DC8">
          <w:rPr>
            <w:rFonts w:eastAsiaTheme="minorEastAsia"/>
            <w:noProof/>
            <w:kern w:val="2"/>
            <w:sz w:val="24"/>
            <w:szCs w:val="24"/>
            <w:lang w:eastAsia="cs-CZ"/>
            <w14:ligatures w14:val="standardContextual"/>
          </w:rPr>
          <w:tab/>
        </w:r>
        <w:r w:rsidR="00092DC8" w:rsidRPr="002333A9">
          <w:rPr>
            <w:rStyle w:val="Hypertextovodkaz"/>
          </w:rPr>
          <w:t>POŽADAVKY NA ZPRACOVÁNÍ NABÍDKOVÉ CENY</w:t>
        </w:r>
        <w:r w:rsidR="00092DC8">
          <w:rPr>
            <w:noProof/>
            <w:webHidden/>
          </w:rPr>
          <w:tab/>
        </w:r>
        <w:r w:rsidR="00092DC8">
          <w:rPr>
            <w:noProof/>
            <w:webHidden/>
          </w:rPr>
          <w:fldChar w:fldCharType="begin"/>
        </w:r>
        <w:r w:rsidR="00092DC8">
          <w:rPr>
            <w:noProof/>
            <w:webHidden/>
          </w:rPr>
          <w:instrText xml:space="preserve"> PAGEREF _Toc164156471 \h </w:instrText>
        </w:r>
        <w:r w:rsidR="00092DC8">
          <w:rPr>
            <w:noProof/>
            <w:webHidden/>
          </w:rPr>
        </w:r>
        <w:r w:rsidR="00092DC8">
          <w:rPr>
            <w:noProof/>
            <w:webHidden/>
          </w:rPr>
          <w:fldChar w:fldCharType="separate"/>
        </w:r>
        <w:r w:rsidR="00092DC8">
          <w:rPr>
            <w:noProof/>
            <w:webHidden/>
          </w:rPr>
          <w:t>22</w:t>
        </w:r>
        <w:r w:rsidR="00092DC8">
          <w:rPr>
            <w:noProof/>
            <w:webHidden/>
          </w:rPr>
          <w:fldChar w:fldCharType="end"/>
        </w:r>
      </w:hyperlink>
    </w:p>
    <w:p w14:paraId="30627465" w14:textId="491BFF3B" w:rsidR="00092DC8" w:rsidRDefault="00000000" w:rsidP="00092DC8">
      <w:pPr>
        <w:pStyle w:val="Obsah1"/>
        <w:rPr>
          <w:rFonts w:eastAsiaTheme="minorEastAsia"/>
          <w:noProof/>
          <w:kern w:val="2"/>
          <w:sz w:val="24"/>
          <w:szCs w:val="24"/>
          <w:lang w:eastAsia="cs-CZ"/>
          <w14:ligatures w14:val="standardContextual"/>
        </w:rPr>
      </w:pPr>
      <w:hyperlink w:anchor="_Toc164156472" w:history="1">
        <w:r w:rsidR="00092DC8" w:rsidRPr="002333A9">
          <w:rPr>
            <w:rStyle w:val="Hypertextovodkaz"/>
          </w:rPr>
          <w:t>14.</w:t>
        </w:r>
        <w:r w:rsidR="00092DC8">
          <w:rPr>
            <w:rFonts w:eastAsiaTheme="minorEastAsia"/>
            <w:noProof/>
            <w:kern w:val="2"/>
            <w:sz w:val="24"/>
            <w:szCs w:val="24"/>
            <w:lang w:eastAsia="cs-CZ"/>
            <w14:ligatures w14:val="standardContextual"/>
          </w:rPr>
          <w:tab/>
        </w:r>
        <w:r w:rsidR="00092DC8" w:rsidRPr="002333A9">
          <w:rPr>
            <w:rStyle w:val="Hypertextovodkaz"/>
          </w:rPr>
          <w:t>VARIANTY NABÍDKY, VÝHRADA ZMĚNY DODAVATELE</w:t>
        </w:r>
        <w:r w:rsidR="00092DC8">
          <w:rPr>
            <w:noProof/>
            <w:webHidden/>
          </w:rPr>
          <w:tab/>
        </w:r>
        <w:r w:rsidR="00092DC8">
          <w:rPr>
            <w:noProof/>
            <w:webHidden/>
          </w:rPr>
          <w:fldChar w:fldCharType="begin"/>
        </w:r>
        <w:r w:rsidR="00092DC8">
          <w:rPr>
            <w:noProof/>
            <w:webHidden/>
          </w:rPr>
          <w:instrText xml:space="preserve"> PAGEREF _Toc164156472 \h </w:instrText>
        </w:r>
        <w:r w:rsidR="00092DC8">
          <w:rPr>
            <w:noProof/>
            <w:webHidden/>
          </w:rPr>
        </w:r>
        <w:r w:rsidR="00092DC8">
          <w:rPr>
            <w:noProof/>
            <w:webHidden/>
          </w:rPr>
          <w:fldChar w:fldCharType="separate"/>
        </w:r>
        <w:r w:rsidR="00092DC8">
          <w:rPr>
            <w:noProof/>
            <w:webHidden/>
          </w:rPr>
          <w:t>23</w:t>
        </w:r>
        <w:r w:rsidR="00092DC8">
          <w:rPr>
            <w:noProof/>
            <w:webHidden/>
          </w:rPr>
          <w:fldChar w:fldCharType="end"/>
        </w:r>
      </w:hyperlink>
    </w:p>
    <w:p w14:paraId="4C18227A" w14:textId="78062E03" w:rsidR="00092DC8" w:rsidRDefault="00000000" w:rsidP="00092DC8">
      <w:pPr>
        <w:pStyle w:val="Obsah1"/>
        <w:rPr>
          <w:rFonts w:eastAsiaTheme="minorEastAsia"/>
          <w:noProof/>
          <w:kern w:val="2"/>
          <w:sz w:val="24"/>
          <w:szCs w:val="24"/>
          <w:lang w:eastAsia="cs-CZ"/>
          <w14:ligatures w14:val="standardContextual"/>
        </w:rPr>
      </w:pPr>
      <w:hyperlink w:anchor="_Toc164156473" w:history="1">
        <w:r w:rsidR="00092DC8" w:rsidRPr="002333A9">
          <w:rPr>
            <w:rStyle w:val="Hypertextovodkaz"/>
          </w:rPr>
          <w:t>15.</w:t>
        </w:r>
        <w:r w:rsidR="00092DC8">
          <w:rPr>
            <w:rFonts w:eastAsiaTheme="minorEastAsia"/>
            <w:noProof/>
            <w:kern w:val="2"/>
            <w:sz w:val="24"/>
            <w:szCs w:val="24"/>
            <w:lang w:eastAsia="cs-CZ"/>
            <w14:ligatures w14:val="standardContextual"/>
          </w:rPr>
          <w:tab/>
        </w:r>
        <w:r w:rsidR="00092DC8" w:rsidRPr="002333A9">
          <w:rPr>
            <w:rStyle w:val="Hypertextovodkaz"/>
          </w:rPr>
          <w:t>OTEVÍRÁNÍ NABÍDEK</w:t>
        </w:r>
        <w:r w:rsidR="00092DC8">
          <w:rPr>
            <w:noProof/>
            <w:webHidden/>
          </w:rPr>
          <w:tab/>
        </w:r>
        <w:r w:rsidR="00092DC8">
          <w:rPr>
            <w:noProof/>
            <w:webHidden/>
          </w:rPr>
          <w:fldChar w:fldCharType="begin"/>
        </w:r>
        <w:r w:rsidR="00092DC8">
          <w:rPr>
            <w:noProof/>
            <w:webHidden/>
          </w:rPr>
          <w:instrText xml:space="preserve"> PAGEREF _Toc164156473 \h </w:instrText>
        </w:r>
        <w:r w:rsidR="00092DC8">
          <w:rPr>
            <w:noProof/>
            <w:webHidden/>
          </w:rPr>
        </w:r>
        <w:r w:rsidR="00092DC8">
          <w:rPr>
            <w:noProof/>
            <w:webHidden/>
          </w:rPr>
          <w:fldChar w:fldCharType="separate"/>
        </w:r>
        <w:r w:rsidR="00092DC8">
          <w:rPr>
            <w:noProof/>
            <w:webHidden/>
          </w:rPr>
          <w:t>23</w:t>
        </w:r>
        <w:r w:rsidR="00092DC8">
          <w:rPr>
            <w:noProof/>
            <w:webHidden/>
          </w:rPr>
          <w:fldChar w:fldCharType="end"/>
        </w:r>
      </w:hyperlink>
    </w:p>
    <w:p w14:paraId="54EF8FB7" w14:textId="134AFD6C" w:rsidR="00092DC8" w:rsidRDefault="00000000" w:rsidP="00092DC8">
      <w:pPr>
        <w:pStyle w:val="Obsah1"/>
        <w:rPr>
          <w:rFonts w:eastAsiaTheme="minorEastAsia"/>
          <w:noProof/>
          <w:kern w:val="2"/>
          <w:sz w:val="24"/>
          <w:szCs w:val="24"/>
          <w:lang w:eastAsia="cs-CZ"/>
          <w14:ligatures w14:val="standardContextual"/>
        </w:rPr>
      </w:pPr>
      <w:hyperlink w:anchor="_Toc164156474" w:history="1">
        <w:r w:rsidR="00092DC8" w:rsidRPr="002333A9">
          <w:rPr>
            <w:rStyle w:val="Hypertextovodkaz"/>
          </w:rPr>
          <w:t>16.</w:t>
        </w:r>
        <w:r w:rsidR="00092DC8">
          <w:rPr>
            <w:rFonts w:eastAsiaTheme="minorEastAsia"/>
            <w:noProof/>
            <w:kern w:val="2"/>
            <w:sz w:val="24"/>
            <w:szCs w:val="24"/>
            <w:lang w:eastAsia="cs-CZ"/>
            <w14:ligatures w14:val="standardContextual"/>
          </w:rPr>
          <w:tab/>
        </w:r>
        <w:r w:rsidR="00092DC8" w:rsidRPr="002333A9">
          <w:rPr>
            <w:rStyle w:val="Hypertextovodkaz"/>
          </w:rPr>
          <w:t>POSOUZENÍ SPLNĚNÍ PODMÍNEK ÚČASTI</w:t>
        </w:r>
        <w:r w:rsidR="00092DC8">
          <w:rPr>
            <w:noProof/>
            <w:webHidden/>
          </w:rPr>
          <w:tab/>
        </w:r>
        <w:r w:rsidR="00092DC8">
          <w:rPr>
            <w:noProof/>
            <w:webHidden/>
          </w:rPr>
          <w:fldChar w:fldCharType="begin"/>
        </w:r>
        <w:r w:rsidR="00092DC8">
          <w:rPr>
            <w:noProof/>
            <w:webHidden/>
          </w:rPr>
          <w:instrText xml:space="preserve"> PAGEREF _Toc164156474 \h </w:instrText>
        </w:r>
        <w:r w:rsidR="00092DC8">
          <w:rPr>
            <w:noProof/>
            <w:webHidden/>
          </w:rPr>
        </w:r>
        <w:r w:rsidR="00092DC8">
          <w:rPr>
            <w:noProof/>
            <w:webHidden/>
          </w:rPr>
          <w:fldChar w:fldCharType="separate"/>
        </w:r>
        <w:r w:rsidR="00092DC8">
          <w:rPr>
            <w:noProof/>
            <w:webHidden/>
          </w:rPr>
          <w:t>23</w:t>
        </w:r>
        <w:r w:rsidR="00092DC8">
          <w:rPr>
            <w:noProof/>
            <w:webHidden/>
          </w:rPr>
          <w:fldChar w:fldCharType="end"/>
        </w:r>
      </w:hyperlink>
    </w:p>
    <w:p w14:paraId="056940D1" w14:textId="1FFE14A6" w:rsidR="00092DC8" w:rsidRDefault="00000000" w:rsidP="00092DC8">
      <w:pPr>
        <w:pStyle w:val="Obsah1"/>
        <w:rPr>
          <w:rFonts w:eastAsiaTheme="minorEastAsia"/>
          <w:noProof/>
          <w:kern w:val="2"/>
          <w:sz w:val="24"/>
          <w:szCs w:val="24"/>
          <w:lang w:eastAsia="cs-CZ"/>
          <w14:ligatures w14:val="standardContextual"/>
        </w:rPr>
      </w:pPr>
      <w:hyperlink w:anchor="_Toc164156475" w:history="1">
        <w:r w:rsidR="00092DC8" w:rsidRPr="002333A9">
          <w:rPr>
            <w:rStyle w:val="Hypertextovodkaz"/>
          </w:rPr>
          <w:t>17.</w:t>
        </w:r>
        <w:r w:rsidR="00092DC8">
          <w:rPr>
            <w:rFonts w:eastAsiaTheme="minorEastAsia"/>
            <w:noProof/>
            <w:kern w:val="2"/>
            <w:sz w:val="24"/>
            <w:szCs w:val="24"/>
            <w:lang w:eastAsia="cs-CZ"/>
            <w14:ligatures w14:val="standardContextual"/>
          </w:rPr>
          <w:tab/>
        </w:r>
        <w:r w:rsidR="00092DC8" w:rsidRPr="002333A9">
          <w:rPr>
            <w:rStyle w:val="Hypertextovodkaz"/>
          </w:rPr>
          <w:t>HODNOCENÍ NABÍDEK</w:t>
        </w:r>
        <w:r w:rsidR="00092DC8">
          <w:rPr>
            <w:noProof/>
            <w:webHidden/>
          </w:rPr>
          <w:tab/>
        </w:r>
        <w:r w:rsidR="00092DC8">
          <w:rPr>
            <w:noProof/>
            <w:webHidden/>
          </w:rPr>
          <w:fldChar w:fldCharType="begin"/>
        </w:r>
        <w:r w:rsidR="00092DC8">
          <w:rPr>
            <w:noProof/>
            <w:webHidden/>
          </w:rPr>
          <w:instrText xml:space="preserve"> PAGEREF _Toc164156475 \h </w:instrText>
        </w:r>
        <w:r w:rsidR="00092DC8">
          <w:rPr>
            <w:noProof/>
            <w:webHidden/>
          </w:rPr>
        </w:r>
        <w:r w:rsidR="00092DC8">
          <w:rPr>
            <w:noProof/>
            <w:webHidden/>
          </w:rPr>
          <w:fldChar w:fldCharType="separate"/>
        </w:r>
        <w:r w:rsidR="00092DC8">
          <w:rPr>
            <w:noProof/>
            <w:webHidden/>
          </w:rPr>
          <w:t>25</w:t>
        </w:r>
        <w:r w:rsidR="00092DC8">
          <w:rPr>
            <w:noProof/>
            <w:webHidden/>
          </w:rPr>
          <w:fldChar w:fldCharType="end"/>
        </w:r>
      </w:hyperlink>
    </w:p>
    <w:p w14:paraId="31E84388" w14:textId="62DDDBAE" w:rsidR="00092DC8" w:rsidRDefault="00000000" w:rsidP="00092DC8">
      <w:pPr>
        <w:pStyle w:val="Obsah1"/>
        <w:rPr>
          <w:rFonts w:eastAsiaTheme="minorEastAsia"/>
          <w:noProof/>
          <w:kern w:val="2"/>
          <w:sz w:val="24"/>
          <w:szCs w:val="24"/>
          <w:lang w:eastAsia="cs-CZ"/>
          <w14:ligatures w14:val="standardContextual"/>
        </w:rPr>
      </w:pPr>
      <w:hyperlink w:anchor="_Toc164156476" w:history="1">
        <w:r w:rsidR="00092DC8" w:rsidRPr="002333A9">
          <w:rPr>
            <w:rStyle w:val="Hypertextovodkaz"/>
          </w:rPr>
          <w:t>18.</w:t>
        </w:r>
        <w:r w:rsidR="00092DC8">
          <w:rPr>
            <w:rFonts w:eastAsiaTheme="minorEastAsia"/>
            <w:noProof/>
            <w:kern w:val="2"/>
            <w:sz w:val="24"/>
            <w:szCs w:val="24"/>
            <w:lang w:eastAsia="cs-CZ"/>
            <w14:ligatures w14:val="standardContextual"/>
          </w:rPr>
          <w:tab/>
        </w:r>
        <w:r w:rsidR="00092DC8" w:rsidRPr="002333A9">
          <w:rPr>
            <w:rStyle w:val="Hypertextovodkaz"/>
          </w:rPr>
          <w:t>ZRUŠENÍ VÝBĚROVÉHO ŘÍZENÍ</w:t>
        </w:r>
        <w:r w:rsidR="00092DC8">
          <w:rPr>
            <w:noProof/>
            <w:webHidden/>
          </w:rPr>
          <w:tab/>
        </w:r>
        <w:r w:rsidR="00092DC8">
          <w:rPr>
            <w:noProof/>
            <w:webHidden/>
          </w:rPr>
          <w:fldChar w:fldCharType="begin"/>
        </w:r>
        <w:r w:rsidR="00092DC8">
          <w:rPr>
            <w:noProof/>
            <w:webHidden/>
          </w:rPr>
          <w:instrText xml:space="preserve"> PAGEREF _Toc164156476 \h </w:instrText>
        </w:r>
        <w:r w:rsidR="00092DC8">
          <w:rPr>
            <w:noProof/>
            <w:webHidden/>
          </w:rPr>
        </w:r>
        <w:r w:rsidR="00092DC8">
          <w:rPr>
            <w:noProof/>
            <w:webHidden/>
          </w:rPr>
          <w:fldChar w:fldCharType="separate"/>
        </w:r>
        <w:r w:rsidR="00092DC8">
          <w:rPr>
            <w:noProof/>
            <w:webHidden/>
          </w:rPr>
          <w:t>25</w:t>
        </w:r>
        <w:r w:rsidR="00092DC8">
          <w:rPr>
            <w:noProof/>
            <w:webHidden/>
          </w:rPr>
          <w:fldChar w:fldCharType="end"/>
        </w:r>
      </w:hyperlink>
    </w:p>
    <w:p w14:paraId="36737553" w14:textId="65F4B734" w:rsidR="00092DC8" w:rsidRDefault="00000000" w:rsidP="00092DC8">
      <w:pPr>
        <w:pStyle w:val="Obsah1"/>
        <w:rPr>
          <w:rFonts w:eastAsiaTheme="minorEastAsia"/>
          <w:noProof/>
          <w:kern w:val="2"/>
          <w:sz w:val="24"/>
          <w:szCs w:val="24"/>
          <w:lang w:eastAsia="cs-CZ"/>
          <w14:ligatures w14:val="standardContextual"/>
        </w:rPr>
      </w:pPr>
      <w:hyperlink w:anchor="_Toc164156477" w:history="1">
        <w:r w:rsidR="00092DC8" w:rsidRPr="002333A9">
          <w:rPr>
            <w:rStyle w:val="Hypertextovodkaz"/>
          </w:rPr>
          <w:t>19.</w:t>
        </w:r>
        <w:r w:rsidR="00092DC8">
          <w:rPr>
            <w:rFonts w:eastAsiaTheme="minorEastAsia"/>
            <w:noProof/>
            <w:kern w:val="2"/>
            <w:sz w:val="24"/>
            <w:szCs w:val="24"/>
            <w:lang w:eastAsia="cs-CZ"/>
            <w14:ligatures w14:val="standardContextual"/>
          </w:rPr>
          <w:tab/>
        </w:r>
        <w:r w:rsidR="00092DC8" w:rsidRPr="002333A9">
          <w:rPr>
            <w:rStyle w:val="Hypertextovodkaz"/>
          </w:rPr>
          <w:t>UZAVŘENÍ SMLUV</w:t>
        </w:r>
        <w:r w:rsidR="00092DC8">
          <w:rPr>
            <w:noProof/>
            <w:webHidden/>
          </w:rPr>
          <w:tab/>
        </w:r>
        <w:r w:rsidR="00092DC8">
          <w:rPr>
            <w:noProof/>
            <w:webHidden/>
          </w:rPr>
          <w:fldChar w:fldCharType="begin"/>
        </w:r>
        <w:r w:rsidR="00092DC8">
          <w:rPr>
            <w:noProof/>
            <w:webHidden/>
          </w:rPr>
          <w:instrText xml:space="preserve"> PAGEREF _Toc164156477 \h </w:instrText>
        </w:r>
        <w:r w:rsidR="00092DC8">
          <w:rPr>
            <w:noProof/>
            <w:webHidden/>
          </w:rPr>
        </w:r>
        <w:r w:rsidR="00092DC8">
          <w:rPr>
            <w:noProof/>
            <w:webHidden/>
          </w:rPr>
          <w:fldChar w:fldCharType="separate"/>
        </w:r>
        <w:r w:rsidR="00092DC8">
          <w:rPr>
            <w:noProof/>
            <w:webHidden/>
          </w:rPr>
          <w:t>25</w:t>
        </w:r>
        <w:r w:rsidR="00092DC8">
          <w:rPr>
            <w:noProof/>
            <w:webHidden/>
          </w:rPr>
          <w:fldChar w:fldCharType="end"/>
        </w:r>
      </w:hyperlink>
    </w:p>
    <w:p w14:paraId="0668BE7B" w14:textId="5900B7CA" w:rsidR="00092DC8" w:rsidRDefault="00000000" w:rsidP="00092DC8">
      <w:pPr>
        <w:pStyle w:val="Obsah1"/>
        <w:rPr>
          <w:rFonts w:eastAsiaTheme="minorEastAsia"/>
          <w:noProof/>
          <w:kern w:val="2"/>
          <w:sz w:val="24"/>
          <w:szCs w:val="24"/>
          <w:lang w:eastAsia="cs-CZ"/>
          <w14:ligatures w14:val="standardContextual"/>
        </w:rPr>
      </w:pPr>
      <w:hyperlink w:anchor="_Toc164156478" w:history="1">
        <w:r w:rsidR="00092DC8" w:rsidRPr="002333A9">
          <w:rPr>
            <w:rStyle w:val="Hypertextovodkaz"/>
          </w:rPr>
          <w:t>20.</w:t>
        </w:r>
        <w:r w:rsidR="00092DC8">
          <w:rPr>
            <w:rFonts w:eastAsiaTheme="minorEastAsia"/>
            <w:noProof/>
            <w:kern w:val="2"/>
            <w:sz w:val="24"/>
            <w:szCs w:val="24"/>
            <w:lang w:eastAsia="cs-CZ"/>
            <w14:ligatures w14:val="standardContextual"/>
          </w:rPr>
          <w:tab/>
        </w:r>
        <w:r w:rsidR="00092DC8" w:rsidRPr="002333A9">
          <w:rPr>
            <w:rStyle w:val="Hypertextovodkaz"/>
          </w:rPr>
          <w:t>OCHRANA INFORMACÍ</w:t>
        </w:r>
        <w:r w:rsidR="00092DC8">
          <w:rPr>
            <w:noProof/>
            <w:webHidden/>
          </w:rPr>
          <w:tab/>
        </w:r>
        <w:r w:rsidR="00092DC8">
          <w:rPr>
            <w:noProof/>
            <w:webHidden/>
          </w:rPr>
          <w:fldChar w:fldCharType="begin"/>
        </w:r>
        <w:r w:rsidR="00092DC8">
          <w:rPr>
            <w:noProof/>
            <w:webHidden/>
          </w:rPr>
          <w:instrText xml:space="preserve"> PAGEREF _Toc164156478 \h </w:instrText>
        </w:r>
        <w:r w:rsidR="00092DC8">
          <w:rPr>
            <w:noProof/>
            <w:webHidden/>
          </w:rPr>
        </w:r>
        <w:r w:rsidR="00092DC8">
          <w:rPr>
            <w:noProof/>
            <w:webHidden/>
          </w:rPr>
          <w:fldChar w:fldCharType="separate"/>
        </w:r>
        <w:r w:rsidR="00092DC8">
          <w:rPr>
            <w:noProof/>
            <w:webHidden/>
          </w:rPr>
          <w:t>28</w:t>
        </w:r>
        <w:r w:rsidR="00092DC8">
          <w:rPr>
            <w:noProof/>
            <w:webHidden/>
          </w:rPr>
          <w:fldChar w:fldCharType="end"/>
        </w:r>
      </w:hyperlink>
    </w:p>
    <w:p w14:paraId="7B60398A" w14:textId="0F970D80" w:rsidR="00092DC8" w:rsidRDefault="00000000" w:rsidP="00092DC8">
      <w:pPr>
        <w:pStyle w:val="Obsah1"/>
        <w:rPr>
          <w:rFonts w:eastAsiaTheme="minorEastAsia"/>
          <w:noProof/>
          <w:kern w:val="2"/>
          <w:sz w:val="24"/>
          <w:szCs w:val="24"/>
          <w:lang w:eastAsia="cs-CZ"/>
          <w14:ligatures w14:val="standardContextual"/>
        </w:rPr>
      </w:pPr>
      <w:hyperlink w:anchor="_Toc164156479" w:history="1">
        <w:r w:rsidR="00092DC8" w:rsidRPr="002333A9">
          <w:rPr>
            <w:rStyle w:val="Hypertextovodkaz"/>
          </w:rPr>
          <w:t>21.</w:t>
        </w:r>
        <w:r w:rsidR="00092DC8">
          <w:rPr>
            <w:rFonts w:eastAsiaTheme="minorEastAsia"/>
            <w:noProof/>
            <w:kern w:val="2"/>
            <w:sz w:val="24"/>
            <w:szCs w:val="24"/>
            <w:lang w:eastAsia="cs-CZ"/>
            <w14:ligatures w14:val="standardContextual"/>
          </w:rPr>
          <w:tab/>
        </w:r>
        <w:r w:rsidR="00092DC8" w:rsidRPr="002333A9">
          <w:rPr>
            <w:rStyle w:val="Hypertextovodkaz"/>
          </w:rPr>
          <w:t>SOCIÁLNĚ A ENVIRONMENTÁLNĚ ODPOVĚDNÉ ZADÁVÁNÍ, INOVACE</w:t>
        </w:r>
        <w:r w:rsidR="00092DC8">
          <w:rPr>
            <w:noProof/>
            <w:webHidden/>
          </w:rPr>
          <w:tab/>
        </w:r>
        <w:r w:rsidR="00092DC8">
          <w:rPr>
            <w:noProof/>
            <w:webHidden/>
          </w:rPr>
          <w:fldChar w:fldCharType="begin"/>
        </w:r>
        <w:r w:rsidR="00092DC8">
          <w:rPr>
            <w:noProof/>
            <w:webHidden/>
          </w:rPr>
          <w:instrText xml:space="preserve"> PAGEREF _Toc164156479 \h </w:instrText>
        </w:r>
        <w:r w:rsidR="00092DC8">
          <w:rPr>
            <w:noProof/>
            <w:webHidden/>
          </w:rPr>
        </w:r>
        <w:r w:rsidR="00092DC8">
          <w:rPr>
            <w:noProof/>
            <w:webHidden/>
          </w:rPr>
          <w:fldChar w:fldCharType="separate"/>
        </w:r>
        <w:r w:rsidR="00092DC8">
          <w:rPr>
            <w:noProof/>
            <w:webHidden/>
          </w:rPr>
          <w:t>29</w:t>
        </w:r>
        <w:r w:rsidR="00092DC8">
          <w:rPr>
            <w:noProof/>
            <w:webHidden/>
          </w:rPr>
          <w:fldChar w:fldCharType="end"/>
        </w:r>
      </w:hyperlink>
    </w:p>
    <w:p w14:paraId="358C6090" w14:textId="6ABEC86C" w:rsidR="00092DC8" w:rsidRDefault="00000000" w:rsidP="00092DC8">
      <w:pPr>
        <w:pStyle w:val="Obsah1"/>
        <w:rPr>
          <w:rFonts w:eastAsiaTheme="minorEastAsia"/>
          <w:noProof/>
          <w:kern w:val="2"/>
          <w:sz w:val="24"/>
          <w:szCs w:val="24"/>
          <w:lang w:eastAsia="cs-CZ"/>
          <w14:ligatures w14:val="standardContextual"/>
        </w:rPr>
      </w:pPr>
      <w:hyperlink w:anchor="_Toc164156480" w:history="1">
        <w:r w:rsidR="00092DC8" w:rsidRPr="002333A9">
          <w:rPr>
            <w:rStyle w:val="Hypertextovodkaz"/>
          </w:rPr>
          <w:t>22.</w:t>
        </w:r>
        <w:r w:rsidR="00092DC8">
          <w:rPr>
            <w:rFonts w:eastAsiaTheme="minorEastAsia"/>
            <w:noProof/>
            <w:kern w:val="2"/>
            <w:sz w:val="24"/>
            <w:szCs w:val="24"/>
            <w:lang w:eastAsia="cs-CZ"/>
            <w14:ligatures w14:val="standardContextual"/>
          </w:rPr>
          <w:tab/>
        </w:r>
        <w:r w:rsidR="00092DC8" w:rsidRPr="002333A9">
          <w:rPr>
            <w:rStyle w:val="Hypertextovodkaz"/>
          </w:rPr>
          <w:t>Další zadávací podmínky v návaznosti na MEZINÁRODNÍ sankce, zákaz zadání veřejné zakázky</w:t>
        </w:r>
        <w:r w:rsidR="00092DC8">
          <w:rPr>
            <w:noProof/>
            <w:webHidden/>
          </w:rPr>
          <w:tab/>
        </w:r>
        <w:r w:rsidR="00092DC8">
          <w:rPr>
            <w:noProof/>
            <w:webHidden/>
          </w:rPr>
          <w:fldChar w:fldCharType="begin"/>
        </w:r>
        <w:r w:rsidR="00092DC8">
          <w:rPr>
            <w:noProof/>
            <w:webHidden/>
          </w:rPr>
          <w:instrText xml:space="preserve"> PAGEREF _Toc164156480 \h </w:instrText>
        </w:r>
        <w:r w:rsidR="00092DC8">
          <w:rPr>
            <w:noProof/>
            <w:webHidden/>
          </w:rPr>
        </w:r>
        <w:r w:rsidR="00092DC8">
          <w:rPr>
            <w:noProof/>
            <w:webHidden/>
          </w:rPr>
          <w:fldChar w:fldCharType="separate"/>
        </w:r>
        <w:r w:rsidR="00092DC8">
          <w:rPr>
            <w:noProof/>
            <w:webHidden/>
          </w:rPr>
          <w:t>29</w:t>
        </w:r>
        <w:r w:rsidR="00092DC8">
          <w:rPr>
            <w:noProof/>
            <w:webHidden/>
          </w:rPr>
          <w:fldChar w:fldCharType="end"/>
        </w:r>
      </w:hyperlink>
    </w:p>
    <w:p w14:paraId="656150D9" w14:textId="7D47D703" w:rsidR="00092DC8" w:rsidRDefault="00000000" w:rsidP="00092DC8">
      <w:pPr>
        <w:pStyle w:val="Obsah1"/>
        <w:rPr>
          <w:rFonts w:eastAsiaTheme="minorEastAsia"/>
          <w:noProof/>
          <w:kern w:val="2"/>
          <w:sz w:val="24"/>
          <w:szCs w:val="24"/>
          <w:lang w:eastAsia="cs-CZ"/>
          <w14:ligatures w14:val="standardContextual"/>
        </w:rPr>
      </w:pPr>
      <w:hyperlink w:anchor="_Toc164156481" w:history="1">
        <w:r w:rsidR="00092DC8" w:rsidRPr="002333A9">
          <w:rPr>
            <w:rStyle w:val="Hypertextovodkaz"/>
          </w:rPr>
          <w:t>23.</w:t>
        </w:r>
        <w:r w:rsidR="00092DC8">
          <w:rPr>
            <w:rFonts w:eastAsiaTheme="minorEastAsia"/>
            <w:noProof/>
            <w:kern w:val="2"/>
            <w:sz w:val="24"/>
            <w:szCs w:val="24"/>
            <w:lang w:eastAsia="cs-CZ"/>
            <w14:ligatures w14:val="standardContextual"/>
          </w:rPr>
          <w:tab/>
        </w:r>
        <w:r w:rsidR="00092DC8" w:rsidRPr="002333A9">
          <w:rPr>
            <w:rStyle w:val="Hypertextovodkaz"/>
          </w:rPr>
          <w:t>PŘÍLOHY TÉTO VÝZVY</w:t>
        </w:r>
        <w:r w:rsidR="00092DC8">
          <w:rPr>
            <w:noProof/>
            <w:webHidden/>
          </w:rPr>
          <w:tab/>
        </w:r>
        <w:r w:rsidR="00092DC8">
          <w:rPr>
            <w:noProof/>
            <w:webHidden/>
          </w:rPr>
          <w:fldChar w:fldCharType="begin"/>
        </w:r>
        <w:r w:rsidR="00092DC8">
          <w:rPr>
            <w:noProof/>
            <w:webHidden/>
          </w:rPr>
          <w:instrText xml:space="preserve"> PAGEREF _Toc164156481 \h </w:instrText>
        </w:r>
        <w:r w:rsidR="00092DC8">
          <w:rPr>
            <w:noProof/>
            <w:webHidden/>
          </w:rPr>
        </w:r>
        <w:r w:rsidR="00092DC8">
          <w:rPr>
            <w:noProof/>
            <w:webHidden/>
          </w:rPr>
          <w:fldChar w:fldCharType="separate"/>
        </w:r>
        <w:r w:rsidR="00092DC8">
          <w:rPr>
            <w:noProof/>
            <w:webHidden/>
          </w:rPr>
          <w:t>31</w:t>
        </w:r>
        <w:r w:rsidR="00092DC8">
          <w:rPr>
            <w:noProof/>
            <w:webHidden/>
          </w:rPr>
          <w:fldChar w:fldCharType="end"/>
        </w:r>
      </w:hyperlink>
    </w:p>
    <w:p w14:paraId="6BCC7D72" w14:textId="2177D7C7"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64156459"/>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834FB3F" w:rsidR="0035531B" w:rsidRDefault="00DD7A41" w:rsidP="00DD7A41">
      <w:pPr>
        <w:pStyle w:val="Text1-1"/>
        <w:rPr>
          <w:b/>
        </w:rPr>
      </w:pPr>
      <w:r w:rsidRPr="00DD7A41">
        <w:rPr>
          <w:b/>
        </w:rPr>
        <w:t>Zadavatel zadává tuto podlimitní veřejnou zakázku na stavební práce v</w:t>
      </w:r>
      <w:r w:rsidR="00B02ABD">
        <w:rPr>
          <w:b/>
        </w:rPr>
        <w:t> </w:t>
      </w:r>
      <w:r w:rsidRPr="00DD7A41">
        <w:rPr>
          <w:b/>
        </w:rPr>
        <w:t>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52E3E03C"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w:t>
      </w:r>
      <w:r w:rsidR="00B02ABD">
        <w:t> </w:t>
      </w:r>
      <w:r w:rsidRPr="00DD7A41">
        <w:t>návštěvami a průzkumem staveniště nebo v souvislosti s jakýmikoliv aspekty výběrového řízení</w:t>
      </w:r>
      <w:r w:rsidR="0035531B">
        <w:t>.</w:t>
      </w:r>
    </w:p>
    <w:p w14:paraId="6D318D78" w14:textId="7647763A"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smluv anebo jej</w:t>
      </w:r>
      <w:r w:rsidR="000A6F97">
        <w:t>i</w:t>
      </w:r>
      <w:r w:rsidRPr="00DD7A41">
        <w:t>ch součástí mohou být považovány za</w:t>
      </w:r>
      <w:r w:rsidR="00B02ABD">
        <w:t> </w:t>
      </w:r>
      <w:r w:rsidRPr="00DD7A41">
        <w:t>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64156460"/>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0FBAD08F" w:rsidR="0035531B" w:rsidRDefault="0035531B" w:rsidP="00556F56">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68A08C4" w14:textId="77777777" w:rsidR="0035531B" w:rsidRDefault="0035531B" w:rsidP="0035531B">
      <w:pPr>
        <w:pStyle w:val="Nadpis1-1"/>
      </w:pPr>
      <w:bookmarkStart w:id="6" w:name="_Toc164156461"/>
      <w:r>
        <w:lastRenderedPageBreak/>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7A04C3B9" w:rsidR="0035531B" w:rsidRDefault="0035531B" w:rsidP="0035531B">
      <w:pPr>
        <w:pStyle w:val="Text1-1"/>
      </w:pPr>
      <w:r>
        <w:t xml:space="preserve">Kontaktní osobou zadavatele pro </w:t>
      </w:r>
      <w:r w:rsidR="009531C1">
        <w:t xml:space="preserve">výběrové </w:t>
      </w:r>
      <w:r>
        <w:t xml:space="preserve">řízení je: </w:t>
      </w:r>
      <w:r w:rsidR="00556F56">
        <w:t>Mgr. Marta Voráčková</w:t>
      </w:r>
    </w:p>
    <w:p w14:paraId="6304B547" w14:textId="26CC558A" w:rsidR="0035531B" w:rsidRDefault="0035531B" w:rsidP="0035531B">
      <w:pPr>
        <w:pStyle w:val="Textbezslovn"/>
        <w:spacing w:after="0"/>
      </w:pPr>
      <w:r>
        <w:t xml:space="preserve">telefon: </w:t>
      </w:r>
      <w:r>
        <w:tab/>
      </w:r>
      <w:r w:rsidR="00556F56">
        <w:t>+420 601 078 301</w:t>
      </w:r>
    </w:p>
    <w:p w14:paraId="46AB406E" w14:textId="4AC7C0AE" w:rsidR="0035531B" w:rsidRDefault="0035531B" w:rsidP="0035531B">
      <w:pPr>
        <w:pStyle w:val="Textbezslovn"/>
        <w:spacing w:after="0"/>
      </w:pPr>
      <w:r>
        <w:t xml:space="preserve">e-mail: </w:t>
      </w:r>
      <w:r>
        <w:tab/>
      </w:r>
      <w:r w:rsidR="00556F56">
        <w:t>vorackova@spravazeleznic.cz</w:t>
      </w:r>
    </w:p>
    <w:p w14:paraId="121A210A" w14:textId="77777777" w:rsidR="008572F7" w:rsidRDefault="0035531B" w:rsidP="008572F7">
      <w:pPr>
        <w:pStyle w:val="Textbezslovn"/>
        <w:spacing w:after="0"/>
      </w:pPr>
      <w:r>
        <w:t xml:space="preserve">adresa: </w:t>
      </w:r>
      <w:r>
        <w:tab/>
      </w:r>
      <w:r w:rsidR="00556F56">
        <w:t>Správa železnic, státní organizace</w:t>
      </w:r>
    </w:p>
    <w:p w14:paraId="32D39B6C" w14:textId="7DD15876" w:rsidR="0035531B" w:rsidRDefault="00556F56" w:rsidP="008572F7">
      <w:pPr>
        <w:pStyle w:val="Textbezslovn"/>
        <w:spacing w:after="0"/>
        <w:ind w:left="1446" w:firstLine="681"/>
      </w:pPr>
      <w:r>
        <w:t>Stavební správa západ</w:t>
      </w:r>
    </w:p>
    <w:p w14:paraId="0B06134B" w14:textId="0878B71D" w:rsidR="00556F56" w:rsidRDefault="00556F56" w:rsidP="008572F7">
      <w:pPr>
        <w:pStyle w:val="Textbezslovn"/>
        <w:spacing w:after="0"/>
      </w:pPr>
      <w:r>
        <w:tab/>
      </w:r>
      <w:r>
        <w:tab/>
        <w:t>Ke Štvanici 656/3, 186 00 Praha 8 - Karlín</w:t>
      </w:r>
    </w:p>
    <w:p w14:paraId="7AFE4171" w14:textId="77777777" w:rsidR="0035531B" w:rsidRDefault="0035531B" w:rsidP="0035531B">
      <w:pPr>
        <w:pStyle w:val="Nadpis1-1"/>
      </w:pPr>
      <w:bookmarkStart w:id="7" w:name="_Toc164156462"/>
      <w:r>
        <w:t>ÚČEL</w:t>
      </w:r>
      <w:r w:rsidR="00845C50">
        <w:t xml:space="preserve"> </w:t>
      </w:r>
      <w:r w:rsidR="00776A8A">
        <w:t>A</w:t>
      </w:r>
      <w:r w:rsidR="00845C50">
        <w:t> </w:t>
      </w:r>
      <w:r>
        <w:t>PŘEDMĚT PLNĚNÍ VEŘEJNÉ ZAKÁZKY</w:t>
      </w:r>
      <w:bookmarkEnd w:id="7"/>
    </w:p>
    <w:p w14:paraId="072189A2" w14:textId="60998FCC" w:rsidR="0035531B" w:rsidRDefault="0035531B" w:rsidP="0035531B">
      <w:pPr>
        <w:pStyle w:val="Text1-1"/>
      </w:pPr>
      <w:r>
        <w:t>Účel veřejné zakázky</w:t>
      </w:r>
      <w:r w:rsidR="006E4133" w:rsidRPr="006E4133">
        <w:t xml:space="preserve"> zvýšení bezpečnosti drážní dopravy a splnění požadavků interoperability</w:t>
      </w:r>
      <w:r w:rsidR="006E4133">
        <w:t>.</w:t>
      </w:r>
    </w:p>
    <w:p w14:paraId="4B3EC27F" w14:textId="0BEAEB47" w:rsidR="001E761C" w:rsidRDefault="001E761C" w:rsidP="001E761C">
      <w:pPr>
        <w:pStyle w:val="Text1-1"/>
        <w:numPr>
          <w:ilvl w:val="0"/>
          <w:numId w:val="0"/>
        </w:numPr>
        <w:ind w:left="737"/>
      </w:pPr>
      <w:r w:rsidRPr="001E761C">
        <w:t xml:space="preserve">Výsledkem </w:t>
      </w:r>
      <w:r>
        <w:t>výběrového</w:t>
      </w:r>
      <w:r w:rsidRPr="001E761C">
        <w:t xml:space="preserve"> řízení bude uzavření dvou smluv – Smlouvy o dílo a Smlouvy o poskytování součinnosti. Účelem veřejné zakázky je i zajištění součinnosti týkající se díla, jehož zhotovení je předmětem Smlouvy o dílo, tj. týkající se všech zabezpečovacích zařízení a všech návazných zařízení, která mají rozhraní se zabezpečovacím zařízením, dodaných v rámci plnění této veřejné zakázky.</w:t>
      </w:r>
    </w:p>
    <w:p w14:paraId="4F3BCD95" w14:textId="144A2F85" w:rsidR="00575145" w:rsidRDefault="0035531B" w:rsidP="000B0BB1">
      <w:pPr>
        <w:pStyle w:val="Text1-1"/>
      </w:pPr>
      <w:r>
        <w:t>Předmět plnění veřejné zakázky</w:t>
      </w:r>
      <w:r w:rsidR="006E4133">
        <w:t xml:space="preserve"> </w:t>
      </w:r>
      <w:r w:rsidR="00575145" w:rsidRPr="00575145">
        <w:t xml:space="preserve">je zhotovení </w:t>
      </w:r>
      <w:r w:rsidR="00575145">
        <w:t xml:space="preserve">souboru </w:t>
      </w:r>
      <w:r w:rsidR="00575145" w:rsidRPr="00575145">
        <w:t>stav</w:t>
      </w:r>
      <w:r w:rsidR="00575145">
        <w:t>e</w:t>
      </w:r>
      <w:r w:rsidR="00575145" w:rsidRPr="00575145">
        <w:t>b „</w:t>
      </w:r>
      <w:r w:rsidR="00575145" w:rsidRPr="006E4133">
        <w:rPr>
          <w:b/>
          <w:bCs/>
        </w:rPr>
        <w:t>Implementace ETCS Regional Blatná – Nepomuk</w:t>
      </w:r>
      <w:r w:rsidR="00575145" w:rsidRPr="00575145">
        <w:t>“</w:t>
      </w:r>
      <w:r w:rsidR="00575145">
        <w:t xml:space="preserve">, </w:t>
      </w:r>
      <w:r w:rsidR="00575145" w:rsidRPr="006E4133">
        <w:rPr>
          <w:b/>
          <w:bCs/>
        </w:rPr>
        <w:t xml:space="preserve">„Implementace ETCS Regional Březnice – Strakonice“ </w:t>
      </w:r>
      <w:r w:rsidR="00575145" w:rsidRPr="00575145">
        <w:t>a</w:t>
      </w:r>
      <w:r w:rsidR="00575145" w:rsidRPr="006E4133">
        <w:rPr>
          <w:b/>
          <w:bCs/>
        </w:rPr>
        <w:t xml:space="preserve"> „Implementace ETCS Regional ŽST Blatná</w:t>
      </w:r>
      <w:r w:rsidR="00575145" w:rsidRPr="00575145">
        <w:t xml:space="preserve">“. Cílem </w:t>
      </w:r>
      <w:r w:rsidR="00575145">
        <w:t xml:space="preserve">této veřejné zakázky </w:t>
      </w:r>
      <w:r w:rsidR="00575145" w:rsidRPr="00575145">
        <w:t>je doplnění stávajícího zabezpečovacího zařízení traťovou částí ETCS ve verzi STOP pro regionální tratě za účelem zvýšení bezpečnosti drážní dopravy a splnění požadavků interoperability.</w:t>
      </w:r>
    </w:p>
    <w:p w14:paraId="38F4A3A4" w14:textId="104AA638" w:rsidR="00575145" w:rsidRDefault="00575145" w:rsidP="00575145">
      <w:pPr>
        <w:pStyle w:val="Textbezslovn"/>
      </w:pPr>
      <w:r>
        <w:t>Rozsah Díla je:</w:t>
      </w:r>
    </w:p>
    <w:p w14:paraId="783FE3AD" w14:textId="5153E91C" w:rsidR="00575145" w:rsidRDefault="00575145" w:rsidP="00575145">
      <w:pPr>
        <w:pStyle w:val="Textbezslovn"/>
        <w:numPr>
          <w:ilvl w:val="0"/>
          <w:numId w:val="23"/>
        </w:numPr>
      </w:pPr>
      <w:r>
        <w:t>zhotovení stav</w:t>
      </w:r>
      <w:r w:rsidR="006E4133">
        <w:t>e</w:t>
      </w:r>
      <w:r>
        <w:t>b dle zadávací dokumentace,</w:t>
      </w:r>
    </w:p>
    <w:p w14:paraId="30ED5ACC" w14:textId="1F8B53A2" w:rsidR="00575145" w:rsidRDefault="00575145" w:rsidP="00575145">
      <w:pPr>
        <w:pStyle w:val="Textbezslovn"/>
        <w:numPr>
          <w:ilvl w:val="0"/>
          <w:numId w:val="23"/>
        </w:numPr>
      </w:pPr>
      <w:r>
        <w:t>zpracování Realizační dokumentace stav</w:t>
      </w:r>
      <w:r w:rsidR="006E4133">
        <w:t>e</w:t>
      </w:r>
      <w:r>
        <w:t>b,</w:t>
      </w:r>
    </w:p>
    <w:p w14:paraId="2B333CDD" w14:textId="021307E8" w:rsidR="00575145" w:rsidRDefault="00575145" w:rsidP="00575145">
      <w:pPr>
        <w:pStyle w:val="Textbezslovn"/>
        <w:numPr>
          <w:ilvl w:val="0"/>
          <w:numId w:val="23"/>
        </w:numPr>
      </w:pPr>
      <w:r>
        <w:t>vypracování Dokumentace skutečného provedení stav</w:t>
      </w:r>
      <w:r w:rsidR="006E4133">
        <w:t>e</w:t>
      </w:r>
      <w:r>
        <w:t>b včetně geodetické části.</w:t>
      </w:r>
    </w:p>
    <w:p w14:paraId="65FE0B0A" w14:textId="5E9EBCB8" w:rsidR="001E761C" w:rsidRDefault="001E761C" w:rsidP="001E1A3D">
      <w:pPr>
        <w:pStyle w:val="Textbezslovn"/>
      </w:pPr>
      <w:r w:rsidRPr="001E761C">
        <w:t xml:space="preserve">Předmětem této veřejné zakázky je i </w:t>
      </w:r>
      <w:r w:rsidRPr="000468BB">
        <w:rPr>
          <w:b/>
          <w:bCs/>
        </w:rPr>
        <w:t>poskytnutí součinnosti</w:t>
      </w:r>
      <w:r w:rsidRPr="001E761C">
        <w:t xml:space="preserve"> týkající se Díla či jeho částí</w:t>
      </w:r>
      <w:r w:rsidR="00EA6C93" w:rsidRPr="00EA6C93">
        <w:t xml:space="preserve"> </w:t>
      </w:r>
      <w:r w:rsidR="00EA6C93">
        <w:t xml:space="preserve">pro stavbu 2) </w:t>
      </w:r>
      <w:r w:rsidR="00EA6C93" w:rsidRPr="006E4133">
        <w:rPr>
          <w:b/>
          <w:bCs/>
        </w:rPr>
        <w:t>„Implementace ETCS Regional Březnice – Strakonice“</w:t>
      </w:r>
      <w:r w:rsidRPr="001E761C">
        <w:t>, a to po dobu trvání Smlouvy o poskytování součinnosti, přičemž částí Díla se rozumí (nikoli však výhradně) zabezpečovací zařízení, provozní aplikace s vazbou na zabezpečovací zařízení (dále také jen „Zařízení“), a to pro případné budoucí potřeby zadavatele navázat na dodanou část Díla dalším Zařízením jiného zhotovitele/výrobce.</w:t>
      </w:r>
    </w:p>
    <w:p w14:paraId="05606675" w14:textId="4C67106D"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58CC173B" w14:textId="4397054D" w:rsidR="00380B15" w:rsidRDefault="00380B15" w:rsidP="006E4133">
      <w:pPr>
        <w:pStyle w:val="Textbezslovn"/>
        <w:spacing w:after="0"/>
      </w:pPr>
      <w:r w:rsidRPr="00380B15">
        <w:t xml:space="preserve">CPV </w:t>
      </w:r>
      <w:r w:rsidR="00F81FDC" w:rsidRPr="00380B15">
        <w:t>kód 45234110</w:t>
      </w:r>
      <w:r w:rsidRPr="00380B15">
        <w:t>-0 Výstavba meziměstských železničních drah</w:t>
      </w:r>
    </w:p>
    <w:p w14:paraId="15951F52" w14:textId="77777777" w:rsidR="00380B15" w:rsidRDefault="00380B15" w:rsidP="006E4133">
      <w:pPr>
        <w:pStyle w:val="Textbezslovn"/>
        <w:spacing w:after="0"/>
      </w:pPr>
    </w:p>
    <w:p w14:paraId="69732574" w14:textId="0275DC4C" w:rsidR="00380B15" w:rsidRDefault="00380B15" w:rsidP="006E4133">
      <w:pPr>
        <w:pStyle w:val="Textbezslovn"/>
        <w:spacing w:after="0"/>
      </w:pPr>
      <w:r w:rsidRPr="00380B15">
        <w:t xml:space="preserve">CPV </w:t>
      </w:r>
      <w:r w:rsidR="00F81FDC" w:rsidRPr="00380B15">
        <w:t>kód 45213321</w:t>
      </w:r>
      <w:r w:rsidRPr="00380B15">
        <w:t>-9 Výstavba železničních nádraží</w:t>
      </w:r>
    </w:p>
    <w:p w14:paraId="15903B1D" w14:textId="7356F147" w:rsidR="006E4133" w:rsidRPr="006E4133" w:rsidRDefault="006E4133" w:rsidP="006E4133">
      <w:pPr>
        <w:pStyle w:val="Textbezslovn"/>
        <w:spacing w:after="0"/>
        <w:rPr>
          <w:highlight w:val="green"/>
        </w:rPr>
      </w:pPr>
      <w:r w:rsidRPr="002A685F">
        <w:t xml:space="preserve">CPV kód 35121000-8 Zabezpečovací zařízení </w:t>
      </w:r>
    </w:p>
    <w:p w14:paraId="648C7B26" w14:textId="77777777" w:rsidR="00F0634D" w:rsidRDefault="00F0634D" w:rsidP="007354E9">
      <w:pPr>
        <w:pStyle w:val="Textbezslovn"/>
        <w:rPr>
          <w:highlight w:val="green"/>
        </w:rPr>
      </w:pPr>
    </w:p>
    <w:p w14:paraId="7C5D56BD" w14:textId="54F3B0D0" w:rsidR="0035531B" w:rsidRDefault="007354E9" w:rsidP="007354E9">
      <w:pPr>
        <w:pStyle w:val="Text1-1"/>
      </w:pPr>
      <w:r w:rsidRPr="007354E9">
        <w:t xml:space="preserve">Doba plnění veřejné zakázky je uvedena ve Smlouvě o </w:t>
      </w:r>
      <w:r w:rsidR="00AB347D" w:rsidRPr="007354E9">
        <w:t xml:space="preserve">dílo </w:t>
      </w:r>
      <w:r w:rsidR="00AB347D">
        <w:t>a</w:t>
      </w:r>
      <w:r w:rsidR="004710E4">
        <w:t xml:space="preserve"> Smlouvě o poskytování součinnosti</w:t>
      </w:r>
      <w:r w:rsidRPr="007354E9">
        <w:t>, jej</w:t>
      </w:r>
      <w:r w:rsidR="004710E4">
        <w:t>ichž</w:t>
      </w:r>
      <w:r w:rsidRPr="007354E9">
        <w:t xml:space="preserve"> závazn</w:t>
      </w:r>
      <w:r w:rsidR="004710E4">
        <w:t>é</w:t>
      </w:r>
      <w:r w:rsidRPr="007354E9">
        <w:t xml:space="preserve"> vzor</w:t>
      </w:r>
      <w:r w:rsidR="004710E4">
        <w:t>y</w:t>
      </w:r>
      <w:r w:rsidRPr="007354E9">
        <w:t xml:space="preserve"> tvoří Díl 2 zadávací dokumentace</w:t>
      </w:r>
      <w:r w:rsidR="0035531B">
        <w:t>.</w:t>
      </w:r>
    </w:p>
    <w:p w14:paraId="23D58D1E" w14:textId="77777777" w:rsidR="0035531B" w:rsidRPr="00B37552" w:rsidRDefault="0035531B" w:rsidP="006F6B09">
      <w:pPr>
        <w:pStyle w:val="Nadpis1-1"/>
      </w:pPr>
      <w:bookmarkStart w:id="8" w:name="_Toc164156463"/>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7A9206C6" w:rsidR="007354E9" w:rsidRDefault="007354E9" w:rsidP="007354E9">
      <w:pPr>
        <w:pStyle w:val="Text1-1"/>
      </w:pPr>
      <w:r>
        <w:t>Předpokládá se financování této veřejné zakázky z prostředků Státního fondu dopravní infrastruktury.</w:t>
      </w:r>
    </w:p>
    <w:p w14:paraId="48FABDE1" w14:textId="0CCF2F4F"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w:t>
      </w:r>
      <w:r w:rsidR="0057066D">
        <w:t> </w:t>
      </w:r>
      <w:r w:rsidRPr="007354E9">
        <w:t>00 (zadavatel)</w:t>
      </w:r>
      <w:r w:rsidR="0035531B">
        <w:t>.</w:t>
      </w:r>
    </w:p>
    <w:p w14:paraId="21893121" w14:textId="77777777" w:rsidR="008A4F97" w:rsidRDefault="007354E9" w:rsidP="00306D40">
      <w:pPr>
        <w:pStyle w:val="Text1-1"/>
        <w:spacing w:after="0"/>
      </w:pPr>
      <w:r w:rsidRPr="003F583B">
        <w:rPr>
          <w:b/>
          <w:bCs/>
        </w:rPr>
        <w:t>Předpokládaná hodnota veřejné zakázky činí</w:t>
      </w:r>
      <w:r w:rsidRPr="004F70A1">
        <w:t xml:space="preserve"> </w:t>
      </w:r>
      <w:r w:rsidR="00306D40">
        <w:rPr>
          <w:b/>
        </w:rPr>
        <w:t>37 510 085,-</w:t>
      </w:r>
      <w:r w:rsidRPr="007354E9">
        <w:rPr>
          <w:b/>
        </w:rPr>
        <w:t xml:space="preserve"> Kč </w:t>
      </w:r>
      <w:r w:rsidRPr="004F70A1">
        <w:t>(bez DPH).</w:t>
      </w:r>
      <w:r w:rsidR="008A4F97">
        <w:t xml:space="preserve"> </w:t>
      </w:r>
    </w:p>
    <w:p w14:paraId="4039DF3E" w14:textId="77777777" w:rsidR="008A4F97" w:rsidRDefault="008A4F97" w:rsidP="008A4F97">
      <w:pPr>
        <w:pStyle w:val="Text1-1"/>
        <w:numPr>
          <w:ilvl w:val="0"/>
          <w:numId w:val="0"/>
        </w:numPr>
        <w:spacing w:after="0"/>
        <w:ind w:left="737"/>
      </w:pPr>
    </w:p>
    <w:p w14:paraId="0B8A592D" w14:textId="09287AD1" w:rsidR="008F6C67" w:rsidRDefault="008A4F97" w:rsidP="008A4F97">
      <w:pPr>
        <w:pStyle w:val="Text1-1"/>
        <w:numPr>
          <w:ilvl w:val="0"/>
          <w:numId w:val="0"/>
        </w:numPr>
        <w:spacing w:after="0"/>
        <w:ind w:left="737"/>
      </w:pPr>
      <w:r w:rsidRPr="008A4F97">
        <w:t>Z</w:t>
      </w:r>
      <w:r w:rsidR="008F6C67">
        <w:t> </w:t>
      </w:r>
      <w:r w:rsidRPr="008A4F97">
        <w:t>toho</w:t>
      </w:r>
      <w:r w:rsidR="008F6C67">
        <w:t>:</w:t>
      </w:r>
    </w:p>
    <w:p w14:paraId="36AF4807" w14:textId="77777777" w:rsidR="008F6C67" w:rsidRDefault="008A4F97" w:rsidP="008A4F97">
      <w:pPr>
        <w:pStyle w:val="Text1-1"/>
        <w:numPr>
          <w:ilvl w:val="0"/>
          <w:numId w:val="0"/>
        </w:numPr>
        <w:spacing w:after="0"/>
        <w:ind w:left="737"/>
      </w:pPr>
      <w:r w:rsidRPr="008A4F97">
        <w:t>předpokládaná hodnota stavb</w:t>
      </w:r>
      <w:r w:rsidR="00795BFE">
        <w:t>y</w:t>
      </w:r>
      <w:r w:rsidRPr="008A4F97">
        <w:t xml:space="preserve"> 1)</w:t>
      </w:r>
      <w:r>
        <w:t xml:space="preserve"> </w:t>
      </w:r>
      <w:r w:rsidRPr="008A4F97">
        <w:t>„Implementace ETCS Regional Blatná – Nepomuk</w:t>
      </w:r>
      <w:r>
        <w:t xml:space="preserve"> </w:t>
      </w:r>
    </w:p>
    <w:p w14:paraId="4D01A5C6" w14:textId="1C1397B2" w:rsidR="00306D40" w:rsidRDefault="008A4F97" w:rsidP="008A4F97">
      <w:pPr>
        <w:pStyle w:val="Text1-1"/>
        <w:numPr>
          <w:ilvl w:val="0"/>
          <w:numId w:val="0"/>
        </w:numPr>
        <w:spacing w:after="0"/>
        <w:ind w:left="737"/>
      </w:pPr>
      <w:r>
        <w:t xml:space="preserve">činí </w:t>
      </w:r>
      <w:r w:rsidRPr="008A4F97">
        <w:t>5 809 434,- Kč</w:t>
      </w:r>
      <w:r>
        <w:t xml:space="preserve"> (bez DPH);</w:t>
      </w:r>
    </w:p>
    <w:p w14:paraId="6036AE53" w14:textId="77777777" w:rsidR="008F6C67" w:rsidRDefault="008F6C67" w:rsidP="008A4F97">
      <w:pPr>
        <w:pStyle w:val="Text1-1"/>
        <w:numPr>
          <w:ilvl w:val="0"/>
          <w:numId w:val="0"/>
        </w:numPr>
        <w:spacing w:after="0"/>
        <w:ind w:left="737"/>
      </w:pPr>
    </w:p>
    <w:p w14:paraId="420FBDC9" w14:textId="369FF316" w:rsidR="008A4F97" w:rsidRDefault="008A4F97" w:rsidP="008A4F97">
      <w:pPr>
        <w:pStyle w:val="Text1-1"/>
        <w:numPr>
          <w:ilvl w:val="0"/>
          <w:numId w:val="0"/>
        </w:numPr>
        <w:spacing w:after="0"/>
        <w:ind w:left="737"/>
      </w:pPr>
      <w:r>
        <w:rPr>
          <w:rFonts w:ascii="Verdana" w:hAnsi="Verdana" w:cs="Verdana"/>
        </w:rPr>
        <w:t>předpokládaná hodnota stavb</w:t>
      </w:r>
      <w:r w:rsidR="00795BFE">
        <w:rPr>
          <w:rFonts w:ascii="Verdana" w:hAnsi="Verdana" w:cs="Verdana"/>
        </w:rPr>
        <w:t>y</w:t>
      </w:r>
      <w:r>
        <w:rPr>
          <w:rFonts w:ascii="Verdana" w:hAnsi="Verdana" w:cs="Verdana"/>
        </w:rPr>
        <w:t xml:space="preserve"> 2) </w:t>
      </w:r>
      <w:r w:rsidRPr="008A4F97">
        <w:rPr>
          <w:rFonts w:ascii="Verdana" w:hAnsi="Verdana" w:cs="Verdana"/>
        </w:rPr>
        <w:t xml:space="preserve">„Implementace ETCS Regional Březnice – Strakonice“ </w:t>
      </w:r>
      <w:r>
        <w:rPr>
          <w:rFonts w:ascii="Verdana" w:hAnsi="Verdana" w:cs="Verdana"/>
        </w:rPr>
        <w:t xml:space="preserve">činí </w:t>
      </w:r>
      <w:r w:rsidRPr="008A4F97">
        <w:rPr>
          <w:rFonts w:ascii="Verdana" w:hAnsi="Verdana" w:cs="Verdana"/>
        </w:rPr>
        <w:t>11 428 276,- Kč</w:t>
      </w:r>
      <w:r>
        <w:rPr>
          <w:rFonts w:ascii="Verdana" w:hAnsi="Verdana" w:cs="Verdana"/>
        </w:rPr>
        <w:t xml:space="preserve"> </w:t>
      </w:r>
      <w:r>
        <w:t>(bez DPH)</w:t>
      </w:r>
      <w:r w:rsidR="00795BFE">
        <w:t xml:space="preserve"> a je v ní zahrnuta </w:t>
      </w:r>
      <w:r w:rsidR="00EA1CD3">
        <w:t xml:space="preserve">též </w:t>
      </w:r>
      <w:r w:rsidR="00191EA8">
        <w:t>cena</w:t>
      </w:r>
      <w:r w:rsidR="00795BFE">
        <w:t xml:space="preserve"> za poskytování součinnosti dle Smlouvy o poskytování součinnosti</w:t>
      </w:r>
      <w:r w:rsidR="00EA6C93">
        <w:t xml:space="preserve"> pro tuto stavbu 2) </w:t>
      </w:r>
      <w:r w:rsidR="00EA6C93" w:rsidRPr="00EA6C93">
        <w:t>„Implementace ETCS Regional Březnice – Strakonice“</w:t>
      </w:r>
      <w:r>
        <w:t>;</w:t>
      </w:r>
    </w:p>
    <w:p w14:paraId="7DBC80E7" w14:textId="77777777" w:rsidR="008F6C67" w:rsidRDefault="008F6C67" w:rsidP="008A4F97">
      <w:pPr>
        <w:pStyle w:val="Text1-1"/>
        <w:numPr>
          <w:ilvl w:val="0"/>
          <w:numId w:val="0"/>
        </w:numPr>
        <w:spacing w:after="0"/>
        <w:ind w:left="737"/>
        <w:rPr>
          <w:rFonts w:ascii="Verdana" w:hAnsi="Verdana" w:cs="Verdana"/>
        </w:rPr>
      </w:pPr>
    </w:p>
    <w:p w14:paraId="7C77524D" w14:textId="341D2B86" w:rsidR="008A4F97" w:rsidRDefault="008A4F97" w:rsidP="008A4F97">
      <w:pPr>
        <w:pStyle w:val="Text1-1"/>
        <w:numPr>
          <w:ilvl w:val="0"/>
          <w:numId w:val="0"/>
        </w:numPr>
        <w:spacing w:after="0"/>
        <w:ind w:left="737"/>
      </w:pPr>
      <w:r>
        <w:rPr>
          <w:rFonts w:ascii="Verdana" w:hAnsi="Verdana" w:cs="Verdana"/>
        </w:rPr>
        <w:t>předpokládaná hodnota stavb</w:t>
      </w:r>
      <w:r w:rsidR="00191EA8">
        <w:rPr>
          <w:rFonts w:ascii="Verdana" w:hAnsi="Verdana" w:cs="Verdana"/>
        </w:rPr>
        <w:t>y</w:t>
      </w:r>
      <w:r>
        <w:rPr>
          <w:rFonts w:ascii="Verdana" w:hAnsi="Verdana" w:cs="Verdana"/>
        </w:rPr>
        <w:t xml:space="preserve"> 3) </w:t>
      </w:r>
      <w:r w:rsidRPr="008A4F97">
        <w:rPr>
          <w:rFonts w:ascii="Verdana" w:hAnsi="Verdana" w:cs="Verdana"/>
        </w:rPr>
        <w:t>„Implementace ETCS Regional ŽST Blatná“</w:t>
      </w:r>
      <w:r>
        <w:rPr>
          <w:rFonts w:ascii="Verdana" w:hAnsi="Verdana" w:cs="Verdana"/>
        </w:rPr>
        <w:t xml:space="preserve"> činí</w:t>
      </w:r>
      <w:r w:rsidRPr="008A4F97">
        <w:t xml:space="preserve"> </w:t>
      </w:r>
      <w:r w:rsidRPr="008A4F97">
        <w:rPr>
          <w:rFonts w:ascii="Verdana" w:hAnsi="Verdana" w:cs="Verdana"/>
        </w:rPr>
        <w:t>20</w:t>
      </w:r>
      <w:r w:rsidR="003B380F">
        <w:rPr>
          <w:rFonts w:ascii="Verdana" w:hAnsi="Verdana" w:cs="Verdana"/>
        </w:rPr>
        <w:t> </w:t>
      </w:r>
      <w:r w:rsidRPr="008A4F97">
        <w:rPr>
          <w:rFonts w:ascii="Verdana" w:hAnsi="Verdana" w:cs="Verdana"/>
        </w:rPr>
        <w:t>272</w:t>
      </w:r>
      <w:r w:rsidR="003B380F">
        <w:rPr>
          <w:rFonts w:ascii="Verdana" w:hAnsi="Verdana" w:cs="Verdana"/>
        </w:rPr>
        <w:t> </w:t>
      </w:r>
      <w:r w:rsidRPr="008A4F97">
        <w:rPr>
          <w:rFonts w:ascii="Verdana" w:hAnsi="Verdana" w:cs="Verdana"/>
        </w:rPr>
        <w:t>375,-</w:t>
      </w:r>
      <w:r w:rsidR="003B380F">
        <w:rPr>
          <w:rFonts w:ascii="Verdana" w:hAnsi="Verdana" w:cs="Verdana"/>
        </w:rPr>
        <w:t> </w:t>
      </w:r>
      <w:r w:rsidRPr="008A4F97">
        <w:rPr>
          <w:rFonts w:ascii="Verdana" w:hAnsi="Verdana" w:cs="Verdana"/>
        </w:rPr>
        <w:t>Kč</w:t>
      </w:r>
      <w:r>
        <w:rPr>
          <w:rFonts w:ascii="Verdana" w:hAnsi="Verdana" w:cs="Verdana"/>
        </w:rPr>
        <w:t xml:space="preserve"> </w:t>
      </w:r>
      <w:r>
        <w:t>(bez DPH).</w:t>
      </w:r>
    </w:p>
    <w:p w14:paraId="64C7051A" w14:textId="41319614" w:rsidR="008A4F97" w:rsidRDefault="008A4F97" w:rsidP="008F6C67">
      <w:pPr>
        <w:pStyle w:val="Nadpis1-1"/>
        <w:numPr>
          <w:ilvl w:val="0"/>
          <w:numId w:val="0"/>
        </w:numPr>
      </w:pPr>
    </w:p>
    <w:p w14:paraId="041DE93A" w14:textId="77777777" w:rsidR="0035531B" w:rsidRDefault="0035531B" w:rsidP="006F6B09">
      <w:pPr>
        <w:pStyle w:val="Nadpis1-1"/>
      </w:pPr>
      <w:bookmarkStart w:id="9" w:name="_Toc164156464"/>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59414C22"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 xml:space="preserve">ZÁVAZNÝ VZOR SMLOUVY </w:t>
      </w:r>
      <w:r w:rsidR="004710E4">
        <w:rPr>
          <w:rStyle w:val="Tun9b"/>
        </w:rPr>
        <w:t xml:space="preserve">O DÍLO </w:t>
      </w:r>
      <w:r w:rsidRPr="00FD39DE">
        <w:rPr>
          <w:rStyle w:val="Tun9b"/>
        </w:rPr>
        <w:t>VČETNĚ PŘÍLOH</w:t>
      </w:r>
      <w:r w:rsidR="004710E4">
        <w:rPr>
          <w:rStyle w:val="Tun9b"/>
        </w:rPr>
        <w:t xml:space="preserve"> a SMLOUVY O POSKYTOVÁNÍ SOUČINNOSTI</w:t>
      </w:r>
    </w:p>
    <w:p w14:paraId="12C3F49C" w14:textId="7388796D"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w:t>
      </w:r>
      <w:r w:rsidR="000C6580">
        <w:rPr>
          <w:rStyle w:val="Tun9b"/>
        </w:rPr>
        <w:t>E</w:t>
      </w:r>
      <w:r w:rsidRPr="00FD39DE">
        <w:rPr>
          <w:rStyle w:val="Tun9b"/>
        </w:rPr>
        <w:t>B</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C37596B" w14:textId="53652B75" w:rsidR="00FD39DE" w:rsidRPr="00D245DF" w:rsidRDefault="00FD39DE" w:rsidP="00FD39DE">
      <w:pPr>
        <w:pStyle w:val="Textbezslovn"/>
        <w:tabs>
          <w:tab w:val="left" w:pos="1701"/>
        </w:tabs>
        <w:spacing w:after="0"/>
        <w:ind w:left="1701" w:hanging="964"/>
      </w:pPr>
      <w:r w:rsidRPr="00261383">
        <w:t xml:space="preserve">Část </w:t>
      </w:r>
      <w:r w:rsidR="00312438">
        <w:t>1</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38339AC3" w:rsidR="0035531B" w:rsidRDefault="00FD39DE" w:rsidP="00FD39DE">
      <w:pPr>
        <w:pStyle w:val="Textbezslovn"/>
        <w:tabs>
          <w:tab w:val="left" w:pos="1701"/>
        </w:tabs>
        <w:ind w:left="1701" w:hanging="964"/>
      </w:pPr>
      <w:r w:rsidRPr="00D245DF">
        <w:t xml:space="preserve">Část </w:t>
      </w:r>
      <w:r w:rsidR="00312438">
        <w:t>2</w:t>
      </w:r>
      <w:r w:rsidRPr="00D245DF">
        <w:tab/>
        <w:t xml:space="preserve">Soupis prací členěný dle </w:t>
      </w:r>
      <w:r w:rsidR="00263CBA" w:rsidRPr="00D245DF">
        <w:t>SO a</w:t>
      </w:r>
      <w:r w:rsidR="00263CBA">
        <w:t xml:space="preserve"> PS</w:t>
      </w:r>
      <w:r w:rsidR="0035531B">
        <w:t xml:space="preserve"> </w:t>
      </w:r>
    </w:p>
    <w:p w14:paraId="6C2A8BAA" w14:textId="2608A648" w:rsidR="0035531B" w:rsidRDefault="00FD39DE" w:rsidP="003F583B">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7BE863F9" w14:textId="77777777" w:rsidR="00031806" w:rsidRDefault="00FD39DE" w:rsidP="000B0BB1">
      <w:pPr>
        <w:pStyle w:val="Text1-1"/>
      </w:pPr>
      <w:r w:rsidRPr="008513D8">
        <w:t>Zadavatel sděluje, že následující části zadávací dokumentace vypracovala osoba odlišná</w:t>
      </w:r>
      <w:r w:rsidRPr="00FD39DE">
        <w:t xml:space="preserve"> od zadavatele, a to: </w:t>
      </w:r>
    </w:p>
    <w:p w14:paraId="2D0D8261" w14:textId="6CC1C4E2" w:rsidR="00031806" w:rsidRDefault="00031806" w:rsidP="00864824">
      <w:pPr>
        <w:pStyle w:val="Text1-1"/>
        <w:numPr>
          <w:ilvl w:val="0"/>
          <w:numId w:val="0"/>
        </w:numPr>
        <w:ind w:left="2099" w:hanging="1362"/>
        <w:rPr>
          <w:highlight w:val="green"/>
        </w:rPr>
      </w:pPr>
      <w:r>
        <w:lastRenderedPageBreak/>
        <w:t xml:space="preserve">u stavby 1) </w:t>
      </w:r>
      <w:r w:rsidR="00864824">
        <w:tab/>
      </w:r>
      <w:r w:rsidR="00864824" w:rsidRPr="00864824">
        <w:t>Projektová dokumentace pro společné povolení (DUSP) „Implementace ETCS Regional Blatná – Nepomuk“, zpracovatel TMS Projekt s.r.o., Dubičné 106, 373 71 Dubičné IČO: 48200891, 04/2023</w:t>
      </w:r>
    </w:p>
    <w:p w14:paraId="5C69EE98" w14:textId="3CA73F57" w:rsidR="00031806" w:rsidRDefault="00031806" w:rsidP="00031806">
      <w:pPr>
        <w:pStyle w:val="Text1-1"/>
        <w:numPr>
          <w:ilvl w:val="0"/>
          <w:numId w:val="0"/>
        </w:numPr>
        <w:ind w:left="2099" w:hanging="1362"/>
      </w:pPr>
      <w:r w:rsidRPr="00864824">
        <w:t xml:space="preserve">u stavby 2) </w:t>
      </w:r>
      <w:r>
        <w:tab/>
        <w:t>DUSP+PDPS „Implementace ETCS Regional Březnice – Strakonice“, 1.</w:t>
      </w:r>
      <w:r w:rsidR="008572F7">
        <w:t> </w:t>
      </w:r>
      <w:r>
        <w:t>etapa, Březnice (mimo) – Blatná (mimo), zpracovatel TMS Projekt s.r.o.,</w:t>
      </w:r>
      <w:r w:rsidR="008572F7" w:rsidRPr="008572F7">
        <w:t xml:space="preserve"> </w:t>
      </w:r>
      <w:r w:rsidR="008572F7" w:rsidRPr="00864824">
        <w:t>IČO: 48200891</w:t>
      </w:r>
      <w:r w:rsidR="008572F7">
        <w:t>,</w:t>
      </w:r>
      <w:r>
        <w:t xml:space="preserve"> </w:t>
      </w:r>
      <w:r w:rsidR="008572F7">
        <w:t>0</w:t>
      </w:r>
      <w:r>
        <w:t xml:space="preserve">8/2023; </w:t>
      </w:r>
    </w:p>
    <w:p w14:paraId="5A780361" w14:textId="5515B400" w:rsidR="00031806" w:rsidRDefault="00031806" w:rsidP="00031806">
      <w:pPr>
        <w:pStyle w:val="Text1-1"/>
        <w:numPr>
          <w:ilvl w:val="0"/>
          <w:numId w:val="0"/>
        </w:numPr>
        <w:ind w:left="2099"/>
      </w:pPr>
      <w:r>
        <w:t>DUSP+PDPS „Implementace ETCS Regional Březnice – Strakonice“, 2.</w:t>
      </w:r>
      <w:r w:rsidR="008572F7">
        <w:t> </w:t>
      </w:r>
      <w:r>
        <w:t>etapa, Blatná (mimo) – Strakonice (mimo), zpracovatel TMS Projekt s.r.o.,</w:t>
      </w:r>
      <w:r w:rsidR="008572F7" w:rsidRPr="008572F7">
        <w:t xml:space="preserve"> </w:t>
      </w:r>
      <w:r w:rsidR="008572F7" w:rsidRPr="00864824">
        <w:t>IČO: 48200891</w:t>
      </w:r>
      <w:r w:rsidR="008572F7">
        <w:t>,</w:t>
      </w:r>
      <w:r>
        <w:t xml:space="preserve"> </w:t>
      </w:r>
      <w:r w:rsidR="008572F7">
        <w:t>0</w:t>
      </w:r>
      <w:r>
        <w:t xml:space="preserve">3/2024; </w:t>
      </w:r>
    </w:p>
    <w:p w14:paraId="4DF38CF3" w14:textId="7442A570" w:rsidR="0035531B" w:rsidRPr="008513D8" w:rsidRDefault="00031806" w:rsidP="00864824">
      <w:pPr>
        <w:pStyle w:val="Text1-1"/>
        <w:numPr>
          <w:ilvl w:val="0"/>
          <w:numId w:val="0"/>
        </w:numPr>
        <w:ind w:left="2099" w:hanging="1362"/>
      </w:pPr>
      <w:r w:rsidRPr="00864824">
        <w:t>u stavby 3)</w:t>
      </w:r>
      <w:r>
        <w:t xml:space="preserve"> </w:t>
      </w:r>
      <w:r w:rsidR="00864824">
        <w:tab/>
      </w:r>
      <w:r w:rsidRPr="00031806">
        <w:t>Projektová dokumentace pro společné povolení (DUSP) „Implementace ETCS Regional ŽST Blatná“, zpracovatel TMS Projekt s.r.o., Dubičné 106, 373 71 Dubičné IČO: 48200891</w:t>
      </w:r>
      <w:r w:rsidR="00864824">
        <w:t>,</w:t>
      </w:r>
      <w:r w:rsidRPr="00031806">
        <w:t xml:space="preserve"> 02/2024</w:t>
      </w:r>
    </w:p>
    <w:p w14:paraId="43D1303E" w14:textId="33965C3B" w:rsidR="0035531B" w:rsidRDefault="00FD39DE" w:rsidP="00864824">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0" w:name="_Toc164156465"/>
      <w:r>
        <w:t>VYSVĚTLENÍ, ZMĚNY</w:t>
      </w:r>
      <w:r w:rsidR="00845C50">
        <w:t xml:space="preserve"> </w:t>
      </w:r>
      <w:r w:rsidR="00776A8A">
        <w:t>A</w:t>
      </w:r>
      <w:r w:rsidR="00845C50">
        <w:t> </w:t>
      </w:r>
      <w:r>
        <w:t>DOPLNĚNÍ ZADÁVACÍ DOKUMENTACE</w:t>
      </w:r>
      <w:bookmarkEnd w:id="10"/>
      <w:r>
        <w:t xml:space="preserve"> </w:t>
      </w:r>
    </w:p>
    <w:p w14:paraId="3A8E6C92" w14:textId="65E399CF"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864824">
        <w:rPr>
          <w:b/>
        </w:rPr>
        <w:t xml:space="preserve">nejpozději </w:t>
      </w:r>
      <w:r w:rsidR="00B07880" w:rsidRPr="00864824">
        <w:rPr>
          <w:b/>
        </w:rPr>
        <w:t xml:space="preserve">6 pracovních dnů </w:t>
      </w:r>
      <w:r w:rsidRPr="00864824">
        <w:t>před</w:t>
      </w:r>
      <w:r w:rsidRPr="00FD39DE">
        <w:t xml:space="preserve"> uplynutím lhůty pro podání nabídek</w:t>
      </w:r>
      <w:r w:rsidR="00693188">
        <w:t>, jinak zadavatel není povinen vysvětlení poskytnout</w:t>
      </w:r>
      <w:r w:rsidRPr="00FD39DE">
        <w:t>.</w:t>
      </w:r>
    </w:p>
    <w:p w14:paraId="04E7F2E9" w14:textId="56BE9493" w:rsidR="0035531B" w:rsidRDefault="00FD39DE" w:rsidP="00FD39DE">
      <w:pPr>
        <w:pStyle w:val="Text1-1"/>
      </w:pPr>
      <w:r w:rsidRPr="00FD39DE">
        <w:t xml:space="preserve">Zadavatel poskytne vysvětlení zadávací dokumentace nejpozději do </w:t>
      </w:r>
      <w:r w:rsidR="00B07880" w:rsidRPr="00864824">
        <w:t>3</w:t>
      </w:r>
      <w:r w:rsidR="00B07880">
        <w:t xml:space="preserve"> </w:t>
      </w:r>
      <w:r w:rsidRPr="00FD39DE">
        <w:t>pracovních dnů po</w:t>
      </w:r>
      <w:r w:rsidR="00864824">
        <w:t> </w:t>
      </w:r>
      <w:r w:rsidRPr="00FD39DE">
        <w:t>doručení žádosti podle předchozího odstavce. Pokud zadavatel na žádost o vysvětlení, která není doručena včas, vysvětlení poskytne, nemusí dodržet lhůtu uvedenou v</w:t>
      </w:r>
      <w:r w:rsidR="00864824">
        <w:t> </w:t>
      </w:r>
      <w:r w:rsidRPr="00FD39DE">
        <w:t>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864824">
        <w:t xml:space="preserve">nejméně </w:t>
      </w:r>
      <w:r w:rsidR="00CE5F6A" w:rsidRPr="00864824">
        <w:t xml:space="preserve">3 </w:t>
      </w:r>
      <w:r w:rsidR="00693188" w:rsidRPr="00864824">
        <w:t>pracovní</w:t>
      </w:r>
      <w:r w:rsidR="00693188">
        <w:t xml:space="preserve"> dny před uplynutím lhůty pro podání nabídek.</w:t>
      </w:r>
    </w:p>
    <w:p w14:paraId="33849454" w14:textId="4BF20762" w:rsidR="0035531B" w:rsidRDefault="00FD39DE" w:rsidP="00864824">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49714D8E" w:rsidR="0021225E" w:rsidRDefault="00FD39DE" w:rsidP="00864824">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64156466"/>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lastRenderedPageBreak/>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502CD03F" w14:textId="1AB928BD" w:rsidR="0035531B" w:rsidRDefault="0035531B" w:rsidP="00CC4380">
      <w:pPr>
        <w:pStyle w:val="Textbezslovn"/>
        <w:ind w:left="1077"/>
      </w:pPr>
    </w:p>
    <w:p w14:paraId="623DE31E" w14:textId="77777777" w:rsidR="0035531B" w:rsidRPr="002D22D4" w:rsidRDefault="0035531B" w:rsidP="00D10A2D">
      <w:pPr>
        <w:pStyle w:val="Odrka1-2-"/>
        <w:rPr>
          <w:b/>
          <w:bCs/>
        </w:rPr>
      </w:pPr>
      <w:r w:rsidRPr="002D22D4">
        <w:rPr>
          <w:b/>
          <w:bCs/>
        </w:rPr>
        <w:t>Provádění staveb, jejich změn</w:t>
      </w:r>
      <w:r w:rsidR="00845C50" w:rsidRPr="002D22D4">
        <w:rPr>
          <w:b/>
          <w:bCs/>
        </w:rPr>
        <w:t xml:space="preserve"> a </w:t>
      </w:r>
      <w:r w:rsidRPr="002D22D4">
        <w:rPr>
          <w:b/>
          <w:bCs/>
        </w:rPr>
        <w:t>odstraňování,</w:t>
      </w:r>
    </w:p>
    <w:p w14:paraId="04F4E806" w14:textId="38442204" w:rsidR="0035531B" w:rsidRPr="002D22D4" w:rsidRDefault="0035531B" w:rsidP="002D22D4">
      <w:pPr>
        <w:pStyle w:val="Odrka1-2-"/>
      </w:pPr>
      <w:r w:rsidRPr="002D22D4">
        <w:rPr>
          <w:b/>
          <w:bCs/>
        </w:rPr>
        <w:t>Revize, prohlídky</w:t>
      </w:r>
      <w:r w:rsidR="00845C50" w:rsidRPr="002D22D4">
        <w:rPr>
          <w:b/>
          <w:bCs/>
        </w:rPr>
        <w:t xml:space="preserve"> a </w:t>
      </w:r>
      <w:r w:rsidRPr="002D22D4">
        <w:rPr>
          <w:b/>
          <w:bCs/>
        </w:rPr>
        <w:t>zkoušky určených technických zařízení</w:t>
      </w:r>
      <w:r w:rsidR="00092CC9" w:rsidRPr="002D22D4">
        <w:rPr>
          <w:b/>
          <w:bCs/>
        </w:rPr>
        <w:t xml:space="preserve"> v </w:t>
      </w:r>
      <w:r w:rsidRPr="002D22D4">
        <w:rPr>
          <w:b/>
          <w:bCs/>
        </w:rPr>
        <w:t>provozu</w:t>
      </w:r>
      <w:r w:rsidRPr="002D22D4">
        <w:t>.</w:t>
      </w:r>
    </w:p>
    <w:p w14:paraId="3C96E5EA" w14:textId="77777777" w:rsidR="00267CF3" w:rsidRDefault="00267CF3" w:rsidP="00F61047">
      <w:pPr>
        <w:pStyle w:val="Odrka1-2-"/>
        <w:numPr>
          <w:ilvl w:val="0"/>
          <w:numId w:val="0"/>
        </w:numPr>
      </w:pPr>
    </w:p>
    <w:p w14:paraId="03FF036D" w14:textId="77777777" w:rsidR="0035531B" w:rsidRDefault="0035531B" w:rsidP="00092CC9">
      <w:pPr>
        <w:pStyle w:val="Odrka1-1"/>
      </w:pPr>
      <w:r>
        <w:t>Odborná způsobilost:</w:t>
      </w:r>
    </w:p>
    <w:p w14:paraId="69330FA9" w14:textId="77777777" w:rsidR="00344A9C" w:rsidRPr="002D22D4"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2D22D4">
        <w:t xml:space="preserve">písm. </w:t>
      </w:r>
    </w:p>
    <w:p w14:paraId="569C1790" w14:textId="77777777" w:rsidR="00344A9C" w:rsidRPr="002D22D4" w:rsidRDefault="00344A9C" w:rsidP="00344A9C">
      <w:pPr>
        <w:pStyle w:val="Odrka1-1"/>
        <w:numPr>
          <w:ilvl w:val="0"/>
          <w:numId w:val="0"/>
        </w:numPr>
        <w:ind w:left="1190" w:firstLine="341"/>
        <w:rPr>
          <w:b/>
        </w:rPr>
      </w:pPr>
      <w:r w:rsidRPr="002D22D4">
        <w:rPr>
          <w:b/>
        </w:rPr>
        <w:t>e) technologická zařízení staveb</w:t>
      </w:r>
    </w:p>
    <w:p w14:paraId="3D40E566" w14:textId="70E176C8" w:rsidR="0035531B" w:rsidRDefault="0035531B" w:rsidP="00344A9C">
      <w:pPr>
        <w:pStyle w:val="Odrka1-2-"/>
        <w:numPr>
          <w:ilvl w:val="0"/>
          <w:numId w:val="0"/>
        </w:numPr>
        <w:ind w:left="1531"/>
      </w:pPr>
      <w:r>
        <w:lastRenderedPageBreak/>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3DBF09E6" w14:textId="77777777" w:rsidR="002D22D4" w:rsidRDefault="002D22D4" w:rsidP="00CC4380">
      <w:pPr>
        <w:pStyle w:val="Textbezslovn"/>
        <w:ind w:left="1077"/>
      </w:pPr>
    </w:p>
    <w:p w14:paraId="566A2277" w14:textId="7EDB4A51"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57486EC0"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F61047">
        <w:t xml:space="preserve"> nebo</w:t>
      </w:r>
      <w:r w:rsidR="00F6113F">
        <w:t xml:space="preserve"> rekonstrukce </w:t>
      </w:r>
      <w:r>
        <w:t xml:space="preserve">na </w:t>
      </w:r>
      <w:r w:rsidRPr="00F61047">
        <w:t>stavbách železničních drah</w:t>
      </w:r>
      <w:r>
        <w:t xml:space="preserve">, jak jsou vymezeny v § 5 odst. 1 </w:t>
      </w:r>
      <w:r w:rsidRPr="00F6113F">
        <w:t>a v § 3 odst. 1</w:t>
      </w:r>
      <w:r>
        <w:t xml:space="preserve"> zákona č. 266/1994 Sb., o dráhách, ve znění pozdějších předpisů,</w:t>
      </w:r>
      <w:r w:rsidR="00F6113F">
        <w:t xml:space="preserve"> </w:t>
      </w:r>
      <w:r w:rsidR="00373447">
        <w:t xml:space="preserve">poskytnutých dodavatelem </w:t>
      </w:r>
      <w:r>
        <w:t xml:space="preserve">za </w:t>
      </w:r>
      <w:r w:rsidRPr="00A331FB">
        <w:t>posledních 5 let před</w:t>
      </w:r>
      <w:r>
        <w:t xml:space="preserve"> zahájením výběrového řízení (dále jako „</w:t>
      </w:r>
      <w:r w:rsidRPr="00F95A2C">
        <w:rPr>
          <w:b/>
        </w:rPr>
        <w:t>stavební práce</w:t>
      </w:r>
      <w:r>
        <w:t xml:space="preserve">“). </w:t>
      </w:r>
    </w:p>
    <w:p w14:paraId="3D4CF4EA" w14:textId="04499506"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A331FB">
        <w:t>posledních 5 letech</w:t>
      </w:r>
      <w:r>
        <w:t xml:space="preserve"> před zahájením výběrového řízení řádně poskytl a dokončil minimálně </w:t>
      </w:r>
      <w:r w:rsidRPr="00F95A2C">
        <w:rPr>
          <w:b/>
        </w:rPr>
        <w:t>dvě</w:t>
      </w:r>
      <w:r>
        <w:t xml:space="preserve"> stavební práce v celkové hodnotě v součtu, včetně případných poddodávek, alespoň ve výši </w:t>
      </w:r>
      <w:r w:rsidR="00A331FB">
        <w:rPr>
          <w:b/>
          <w:bCs/>
        </w:rPr>
        <w:t>15</w:t>
      </w:r>
      <w:r w:rsidR="00F61047">
        <w:rPr>
          <w:b/>
          <w:bCs/>
        </w:rPr>
        <w:t xml:space="preserve"> 0</w:t>
      </w:r>
      <w:r w:rsidR="00F61047" w:rsidRPr="00F61047">
        <w:rPr>
          <w:b/>
          <w:bCs/>
        </w:rPr>
        <w:t>00 </w:t>
      </w:r>
      <w:r w:rsidR="00F61047" w:rsidRPr="00A331FB">
        <w:rPr>
          <w:b/>
          <w:bCs/>
        </w:rPr>
        <w:t>000,-</w:t>
      </w:r>
      <w:r w:rsidR="00A331FB" w:rsidRPr="00A331FB">
        <w:rPr>
          <w:b/>
        </w:rPr>
        <w:t xml:space="preserve"> </w:t>
      </w:r>
      <w:r w:rsidR="00A331FB" w:rsidRPr="00930B76">
        <w:rPr>
          <w:b/>
        </w:rPr>
        <w:t>Kč</w:t>
      </w:r>
      <w:r>
        <w:t xml:space="preserve"> </w:t>
      </w:r>
      <w:r w:rsidRPr="00930B76">
        <w:t xml:space="preserve">bez DPH, jejichž </w:t>
      </w:r>
      <w:r w:rsidR="00B477DA" w:rsidRPr="00930B76">
        <w:t xml:space="preserve">předmětem </w:t>
      </w:r>
      <w:r w:rsidRPr="00930B76">
        <w:t xml:space="preserve">byla </w:t>
      </w:r>
      <w:r w:rsidR="00A463B5">
        <w:t xml:space="preserve">mimo jiné </w:t>
      </w:r>
      <w:r w:rsidRPr="00A331FB">
        <w:t>novostavba</w:t>
      </w:r>
      <w:r w:rsidR="00A331FB" w:rsidRPr="00A331FB">
        <w:t xml:space="preserve"> nebo</w:t>
      </w:r>
      <w:r w:rsidR="005B3472" w:rsidRPr="00A331FB">
        <w:t xml:space="preserve"> rekonstrukce</w:t>
      </w:r>
      <w:r w:rsidR="00A331FB" w:rsidRPr="00A331FB">
        <w:t xml:space="preserve"> </w:t>
      </w:r>
      <w:r w:rsidR="00E30D7A">
        <w:t>traťové části evropského vlakového zabezpečovače ETCS</w:t>
      </w:r>
      <w:r w:rsidR="000C6580">
        <w:t>,</w:t>
      </w:r>
      <w:r w:rsidRPr="00930B76">
        <w:t xml:space="preserve"> přičemž celková hodnota alespoň jedné provedené stavební práce musí, včetně případných poddodávek, činit </w:t>
      </w:r>
      <w:r w:rsidRPr="00E30D7A">
        <w:t xml:space="preserve">alespoň </w:t>
      </w:r>
      <w:r w:rsidR="00A331FB" w:rsidRPr="002A685F">
        <w:rPr>
          <w:b/>
          <w:bCs/>
        </w:rPr>
        <w:t>7 5</w:t>
      </w:r>
      <w:r w:rsidR="00F61047" w:rsidRPr="002A685F">
        <w:rPr>
          <w:b/>
          <w:bCs/>
        </w:rPr>
        <w:t xml:space="preserve">00 000,- </w:t>
      </w:r>
      <w:r w:rsidRPr="002A685F">
        <w:rPr>
          <w:b/>
          <w:bCs/>
        </w:rPr>
        <w:t>Kč</w:t>
      </w:r>
      <w:r w:rsidRPr="00E30D7A">
        <w:rPr>
          <w:b/>
        </w:rPr>
        <w:t xml:space="preserve"> </w:t>
      </w:r>
      <w:r w:rsidRPr="00E30D7A">
        <w:t>be</w:t>
      </w:r>
      <w:r w:rsidRPr="00930B76">
        <w:t xml:space="preserve">z DPH.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04EC358C"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w:t>
      </w:r>
      <w:r w:rsidRPr="00906665">
        <w:lastRenderedPageBreak/>
        <w:t>popř. s následnou úpravou směrového a výškového uspořádání koleje/geometrických parametrů koleje</w:t>
      </w:r>
      <w:r>
        <w:t>.</w:t>
      </w:r>
    </w:p>
    <w:p w14:paraId="04399697" w14:textId="4DAE7C46" w:rsidR="002A1957" w:rsidRPr="00BE414F" w:rsidRDefault="002A1957" w:rsidP="002A1957">
      <w:pPr>
        <w:pStyle w:val="Odrka1-1"/>
      </w:pPr>
      <w:r>
        <w:t>Ú</w:t>
      </w:r>
      <w:r w:rsidRPr="00BE414F">
        <w:t xml:space="preserve">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BE414F">
        <w:t xml:space="preserve">stavebního zákona </w:t>
      </w:r>
      <w:r w:rsidR="00206A0D">
        <w:t>nebo § 6 odst. 1 nového stavebního zákona</w:t>
      </w:r>
      <w:r w:rsidR="00206A0D" w:rsidRPr="00BE414F">
        <w:t xml:space="preserve"> </w:t>
      </w:r>
      <w:r w:rsidRPr="00BE414F">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w:t>
      </w:r>
      <w:r w:rsidR="00927A25">
        <w:t xml:space="preserve"> </w:t>
      </w:r>
      <w:r w:rsidRPr="00BE414F">
        <w:t>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3F2480">
        <w:t xml:space="preserve">posledních </w:t>
      </w:r>
      <w:r w:rsidRPr="003F2480">
        <w:t xml:space="preserve">5 let </w:t>
      </w:r>
      <w:r w:rsidR="0087311C" w:rsidRPr="003F2480">
        <w:t xml:space="preserve">před zahájením výběrového řízení </w:t>
      </w:r>
      <w:r w:rsidRPr="003F2480">
        <w:t xml:space="preserve">se </w:t>
      </w:r>
      <w:r w:rsidR="0087311C" w:rsidRPr="003F2480">
        <w:t xml:space="preserve">pro účely prokázání technické kvalifikace ohledně referenčních zakázek </w:t>
      </w:r>
      <w:r w:rsidRPr="003F2480">
        <w:t xml:space="preserve">považuje za splněnou, pokud byly stavební práce </w:t>
      </w:r>
      <w:r w:rsidR="0087311C" w:rsidRPr="003F2480">
        <w:t xml:space="preserve">dokončeny </w:t>
      </w:r>
      <w:r w:rsidRPr="003F2480">
        <w:t>v průběhu této doby</w:t>
      </w:r>
      <w:r w:rsidR="0087311C" w:rsidRPr="003F2480">
        <w:t xml:space="preserve"> nebo kdykoli po zahájení výběrového řízení, včetně doby po podání nabídek, a to nejpozději do doby zadavatelem případně stanovené k předložení údajů a dokladů dle bodu 16.3 této Výzvy. P</w:t>
      </w:r>
      <w:r w:rsidRPr="003F2480">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3F2480">
        <w:t xml:space="preserve">pro účely prokázání technické kvalifikace v tomto výběrovém řízení </w:t>
      </w:r>
      <w:r w:rsidRPr="003F2480">
        <w:t xml:space="preserve">rozumí </w:t>
      </w:r>
      <w:r w:rsidR="000E15C8" w:rsidRPr="003F2480">
        <w:t xml:space="preserve">i </w:t>
      </w:r>
      <w:r w:rsidRPr="003F2480">
        <w:t>uvedení díla</w:t>
      </w:r>
      <w:r w:rsidR="000E15C8" w:rsidRPr="003F2480">
        <w:t>, resp. poslední části</w:t>
      </w:r>
      <w:r w:rsidR="00560665" w:rsidRPr="003F2480">
        <w:t xml:space="preserve"> stavební práce</w:t>
      </w:r>
      <w:r w:rsidR="000E15C8" w:rsidRPr="003F2480">
        <w:t>,</w:t>
      </w:r>
      <w:r w:rsidRPr="003F2480">
        <w:t xml:space="preserve"> alespoň do zkušebního provozu. Zadavatel nicméně za dílo dokončené v období posledních 5 let bude</w:t>
      </w:r>
      <w:r w:rsidRPr="00AF4A09">
        <w:t xml:space="preserv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lastRenderedPageBreak/>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2EC4FBB0"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 xml:space="preserve">Přílohou seznamu budou profesní životopisy každého člena odborného personálu a doklady k prokázání odborné způsobilosti. Pro plnění této veřejné zakázky musí mít </w:t>
      </w:r>
      <w:r>
        <w:lastRenderedPageBreak/>
        <w:t>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77777777" w:rsidR="0035531B" w:rsidRPr="00310E0E" w:rsidRDefault="0035531B" w:rsidP="00310E0E">
      <w:pPr>
        <w:pStyle w:val="Odstavec1-1a"/>
        <w:numPr>
          <w:ilvl w:val="0"/>
          <w:numId w:val="24"/>
        </w:numPr>
        <w:rPr>
          <w:rStyle w:val="Tun9b"/>
        </w:rPr>
      </w:pPr>
      <w:r w:rsidRPr="00310E0E">
        <w:rPr>
          <w:rStyle w:val="Tun9b"/>
        </w:rPr>
        <w:t>stavbyvedoucí</w:t>
      </w:r>
    </w:p>
    <w:p w14:paraId="5D013D3E" w14:textId="77777777" w:rsidR="0035531B" w:rsidRPr="00310E0E" w:rsidRDefault="0035531B" w:rsidP="00930B79">
      <w:pPr>
        <w:pStyle w:val="Odrka1-2-"/>
      </w:pPr>
      <w:r w:rsidRPr="00310E0E">
        <w:t>nejméně 5 let praxe</w:t>
      </w:r>
      <w:r w:rsidR="00092CC9" w:rsidRPr="00310E0E">
        <w:t xml:space="preserve"> v </w:t>
      </w:r>
      <w:r w:rsidRPr="00310E0E">
        <w:t xml:space="preserve">řízení provádění staveb železničních drah; </w:t>
      </w:r>
    </w:p>
    <w:p w14:paraId="13976A36" w14:textId="1754132A" w:rsidR="0035531B" w:rsidRPr="00310E0E" w:rsidRDefault="00AF4A09" w:rsidP="00AF4A09">
      <w:pPr>
        <w:pStyle w:val="Odrka1-2-"/>
      </w:pPr>
      <w:r w:rsidRPr="00310E0E">
        <w:t xml:space="preserve">zkušenost s řízením realizace alespoň jedné zakázky </w:t>
      </w:r>
      <w:r w:rsidR="00642162" w:rsidRPr="00310E0E">
        <w:t xml:space="preserve">na stavební práce, jež zahrnovala </w:t>
      </w:r>
      <w:r w:rsidR="00723B04" w:rsidRPr="00723B04">
        <w:t>mimo jiné novostavbu nebo rekonstrukci traťové části evropského vlakového zabezpečovače ETCS</w:t>
      </w:r>
      <w:r w:rsidRPr="00310E0E">
        <w:t xml:space="preserve"> v hodnotě nejméně </w:t>
      </w:r>
      <w:r w:rsidR="00723B04" w:rsidRPr="00310E0E">
        <w:rPr>
          <w:b/>
          <w:bCs/>
        </w:rPr>
        <w:t>15 000</w:t>
      </w:r>
      <w:r w:rsidR="00310E0E">
        <w:rPr>
          <w:b/>
          <w:bCs/>
        </w:rPr>
        <w:t> </w:t>
      </w:r>
      <w:r w:rsidR="00723B04" w:rsidRPr="00310E0E">
        <w:rPr>
          <w:b/>
          <w:bCs/>
        </w:rPr>
        <w:t>000</w:t>
      </w:r>
      <w:r w:rsidR="00310E0E">
        <w:rPr>
          <w:b/>
          <w:bCs/>
        </w:rPr>
        <w:t>,-</w:t>
      </w:r>
      <w:r w:rsidR="00723B04" w:rsidRPr="00310E0E">
        <w:rPr>
          <w:b/>
          <w:bCs/>
        </w:rPr>
        <w:t> </w:t>
      </w:r>
      <w:r w:rsidRPr="00310E0E">
        <w:rPr>
          <w:b/>
          <w:bCs/>
        </w:rPr>
        <w:t>Kč</w:t>
      </w:r>
      <w:r w:rsidRPr="00310E0E">
        <w:rPr>
          <w:b/>
        </w:rPr>
        <w:t xml:space="preserve"> </w:t>
      </w:r>
      <w:r w:rsidRPr="00310E0E">
        <w:t>bez DPH, a to v posledních 10 letech před zahájením výběrového řízení;</w:t>
      </w:r>
    </w:p>
    <w:p w14:paraId="32D268AB" w14:textId="5C8C34B6" w:rsidR="0035531B" w:rsidRPr="00310E0E" w:rsidRDefault="0035531B" w:rsidP="00AD1771">
      <w:pPr>
        <w:pStyle w:val="Odrka1-2-"/>
      </w:pPr>
      <w:r w:rsidRPr="00310E0E">
        <w:t>musí předložit doklad</w:t>
      </w:r>
      <w:r w:rsidR="00092CC9" w:rsidRPr="00310E0E">
        <w:t xml:space="preserve"> o </w:t>
      </w:r>
      <w:r w:rsidRPr="00310E0E">
        <w:t>autorizaci</w:t>
      </w:r>
      <w:r w:rsidR="00092CC9" w:rsidRPr="00310E0E">
        <w:t xml:space="preserve"> v </w:t>
      </w:r>
      <w:r w:rsidRPr="00310E0E">
        <w:t xml:space="preserve">rozsahu dle § 5 odst. 3 písm. </w:t>
      </w:r>
      <w:r w:rsidR="00723B04" w:rsidRPr="00310E0E">
        <w:t>e</w:t>
      </w:r>
      <w:r w:rsidRPr="00310E0E">
        <w:t xml:space="preserve">) </w:t>
      </w:r>
      <w:r w:rsidR="007476A8" w:rsidRPr="00310E0E">
        <w:t xml:space="preserve">autorizačního </w:t>
      </w:r>
      <w:r w:rsidRPr="00310E0E">
        <w:t>zákona, tedy</w:t>
      </w:r>
      <w:r w:rsidR="00092CC9" w:rsidRPr="00310E0E">
        <w:t xml:space="preserve"> v </w:t>
      </w:r>
      <w:r w:rsidRPr="00310E0E">
        <w:t xml:space="preserve">oboru </w:t>
      </w:r>
      <w:r w:rsidR="00723B04" w:rsidRPr="00310E0E">
        <w:t>technologická zařízení staveb;</w:t>
      </w:r>
    </w:p>
    <w:p w14:paraId="4B856CAB" w14:textId="78AEABC9" w:rsidR="0035531B" w:rsidRPr="00310E0E" w:rsidRDefault="0035531B" w:rsidP="008B2021">
      <w:pPr>
        <w:pStyle w:val="Odstavec1-1a"/>
        <w:rPr>
          <w:rStyle w:val="Tun9b"/>
        </w:rPr>
      </w:pPr>
      <w:r w:rsidRPr="00310E0E">
        <w:rPr>
          <w:rStyle w:val="Tun9b"/>
        </w:rPr>
        <w:t>specialista (vedoucí prací) na zabezpečovací zařízení</w:t>
      </w:r>
    </w:p>
    <w:p w14:paraId="0D24011D" w14:textId="5ABB231C" w:rsidR="0035531B" w:rsidRPr="00310E0E" w:rsidRDefault="0035531B" w:rsidP="008B2021">
      <w:pPr>
        <w:pStyle w:val="Odrka1-2-"/>
      </w:pPr>
      <w:r w:rsidRPr="00310E0E">
        <w:t>nejméně 5 let praxe</w:t>
      </w:r>
      <w:r w:rsidR="00092CC9" w:rsidRPr="00310E0E">
        <w:t xml:space="preserve"> v </w:t>
      </w:r>
      <w:r w:rsidRPr="00310E0E">
        <w:t xml:space="preserve">oboru své specializace </w:t>
      </w:r>
      <w:r w:rsidR="00B07880" w:rsidRPr="00310E0E">
        <w:t xml:space="preserve">(zabezpečovací zařízení) </w:t>
      </w:r>
      <w:r w:rsidRPr="00310E0E">
        <w:t>při provádění staveb;</w:t>
      </w:r>
    </w:p>
    <w:p w14:paraId="394B6F75" w14:textId="07C54AC4" w:rsidR="0035531B" w:rsidRPr="00310E0E" w:rsidRDefault="0035531B" w:rsidP="008B2021">
      <w:pPr>
        <w:pStyle w:val="Odrka1-2-"/>
      </w:pPr>
      <w:r w:rsidRPr="00310E0E">
        <w:t>musí předložit doklad</w:t>
      </w:r>
      <w:r w:rsidR="00092CC9" w:rsidRPr="00310E0E">
        <w:t xml:space="preserve"> o </w:t>
      </w:r>
      <w:r w:rsidRPr="00310E0E">
        <w:t>autorizaci</w:t>
      </w:r>
      <w:r w:rsidR="00092CC9" w:rsidRPr="00310E0E">
        <w:t xml:space="preserve"> v </w:t>
      </w:r>
      <w:r w:rsidRPr="00310E0E">
        <w:t>rozsahu dle § 5 odst. 3 písm. e) autorizačního zákona, tedy</w:t>
      </w:r>
      <w:r w:rsidR="00092CC9" w:rsidRPr="00310E0E">
        <w:t xml:space="preserve"> v </w:t>
      </w:r>
      <w:r w:rsidRPr="00310E0E">
        <w:t>oboru technologická zařízení staveb</w:t>
      </w:r>
      <w:r w:rsidR="00C27ABB" w:rsidRPr="00310E0E">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3A32DC39"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w:t>
      </w:r>
      <w:r w:rsidRPr="008B70C7">
        <w:lastRenderedPageBreak/>
        <w:t>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5C0847C3" w14:textId="16FCFC0F" w:rsidR="00311CFD" w:rsidRDefault="0035531B" w:rsidP="0035531B">
      <w:pPr>
        <w:pStyle w:val="Text1-1"/>
        <w:rPr>
          <w:rStyle w:val="Tun9b"/>
        </w:rPr>
      </w:pPr>
      <w:r w:rsidRPr="0006499F">
        <w:rPr>
          <w:rStyle w:val="Tun9b"/>
        </w:rPr>
        <w:t xml:space="preserve">Další technická </w:t>
      </w:r>
      <w:r w:rsidR="00EC3B25" w:rsidRPr="0006499F">
        <w:rPr>
          <w:rStyle w:val="Tun9b"/>
        </w:rPr>
        <w:t>kvalifikace</w:t>
      </w:r>
      <w:r w:rsidR="00EC3B25">
        <w:rPr>
          <w:rStyle w:val="Tun9b"/>
        </w:rPr>
        <w:t xml:space="preserve"> – NEOBSAZENO</w:t>
      </w:r>
    </w:p>
    <w:p w14:paraId="196F3C4D" w14:textId="45569711" w:rsidR="00311CFD" w:rsidRDefault="00311CFD" w:rsidP="00311CFD">
      <w:pPr>
        <w:pStyle w:val="Textbezslovn"/>
      </w:pP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13BAB5FE" w:rsidR="00F62556" w:rsidRDefault="00F62556" w:rsidP="00F62556">
      <w:pPr>
        <w:pStyle w:val="Textbezslovn"/>
      </w:pPr>
      <w:r>
        <w:t>Zadavatel požaduje, aby dodavatel u těch poddodavatelů</w:t>
      </w:r>
      <w:r w:rsidR="00824EE1">
        <w:t xml:space="preserve"> podílejících </w:t>
      </w:r>
      <w:r w:rsidR="00824EE1" w:rsidRPr="005B1975">
        <w:t xml:space="preserve">se </w:t>
      </w:r>
      <w:r w:rsidR="00824EE1">
        <w:t xml:space="preserve">na </w:t>
      </w:r>
      <w:r w:rsidR="00824EE1" w:rsidRPr="005B1975">
        <w:t>plnění Smlouvy o dílo</w:t>
      </w:r>
      <w:r>
        <w:t xml:space="preserve">, kteří jsou dodavateli při podání nabídky známi a u kterých dodavatel současně předpokládá (vyplněním příslušného údaje v Příloze č. 2 této Výzvy), že budou plnit alespoň 10 % finančního rozsahu plnění veřejné zakázky </w:t>
      </w:r>
      <w:r w:rsidR="00824EE1" w:rsidRPr="005B1975">
        <w:t>týkající se plnění Smlouvy o dílo</w:t>
      </w:r>
      <w:r w:rsidR="00824EE1">
        <w:t xml:space="preserve"> </w:t>
      </w:r>
      <w:r>
        <w:t>(v Příloze č. 2 této Výzvy vyjádřeno jako alespoň 10 % hodnoty poddodávky z nabídkové ceny</w:t>
      </w:r>
      <w:r w:rsidR="00824EE1">
        <w:t xml:space="preserve"> </w:t>
      </w:r>
      <w:r w:rsidR="00824EE1" w:rsidRPr="005B1975">
        <w:t>týkající se plnění Smlouvy o dílo</w:t>
      </w:r>
      <w:r>
        <w:t>),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25E1E467" w:rsidR="00F62556" w:rsidRDefault="00F62556" w:rsidP="00F62556">
      <w:pPr>
        <w:pStyle w:val="Textbezslovn"/>
      </w:pPr>
      <w:r>
        <w:t xml:space="preserve">Dále zadavatel požaduje, aby dodavatel nad rámec požadavků uvedených výše v tomto článku u všech poddodavatelů </w:t>
      </w:r>
      <w:r w:rsidR="00824EE1">
        <w:t xml:space="preserve">podílejících </w:t>
      </w:r>
      <w:r w:rsidR="00824EE1" w:rsidRPr="005B1975">
        <w:t xml:space="preserve">se </w:t>
      </w:r>
      <w:r w:rsidR="00824EE1">
        <w:t xml:space="preserve">na </w:t>
      </w:r>
      <w:r w:rsidR="00824EE1" w:rsidRPr="005B1975">
        <w:t>plnění Smlouvy o dílo</w:t>
      </w:r>
      <w:r w:rsidR="00824EE1">
        <w:t xml:space="preserve"> </w:t>
      </w:r>
      <w:r>
        <w:t>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lastRenderedPageBreak/>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 xml:space="preserve">o prokázání jeho kvalifikace, a to i prostřednictvím jiné osoby, nahrazující doklady vydané orgány veřejné správy nebo třetími stranami na formuláři zpřístupněném v informačním systému e-Certis.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lastRenderedPageBreak/>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6AA0395A"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smluv na plnění předmětu veřejné zakázky</w:t>
      </w:r>
      <w:r w:rsidR="0035531B">
        <w:t>.</w:t>
      </w:r>
    </w:p>
    <w:p w14:paraId="00BBFE84" w14:textId="204997B6"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smluv.</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000000"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473E69B"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smluv.</w:t>
      </w:r>
    </w:p>
    <w:p w14:paraId="3EB3BAE3" w14:textId="77777777" w:rsidR="00D74FCC" w:rsidRDefault="00D74FCC"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lastRenderedPageBreak/>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5986A637" w14:textId="77777777" w:rsidR="00EA6C93" w:rsidRDefault="00EA6C93" w:rsidP="00124D0D">
      <w:pPr>
        <w:pStyle w:val="Textbezslovn"/>
      </w:pPr>
    </w:p>
    <w:p w14:paraId="0BAF1561" w14:textId="3869EC17" w:rsidR="00DC3174" w:rsidRPr="00DC3174" w:rsidRDefault="00DC3174" w:rsidP="00DC3174">
      <w:pPr>
        <w:pStyle w:val="Text1-1"/>
        <w:rPr>
          <w:b/>
        </w:rPr>
      </w:pPr>
      <w:r w:rsidRPr="00DC3174">
        <w:rPr>
          <w:rStyle w:val="Tun9b"/>
        </w:rPr>
        <w:t>Změny</w:t>
      </w:r>
      <w:r w:rsidRPr="00DC3174">
        <w:rPr>
          <w:b/>
        </w:rPr>
        <w:t xml:space="preserve"> v </w:t>
      </w:r>
      <w:r w:rsidR="00B26246" w:rsidRPr="00DC3174">
        <w:rPr>
          <w:b/>
        </w:rPr>
        <w:t xml:space="preserve">kvalifikaci </w:t>
      </w:r>
      <w:r w:rsidR="00B26246" w:rsidRPr="003F121F">
        <w:rPr>
          <w:b/>
        </w:rPr>
        <w:t>účastníka</w:t>
      </w:r>
      <w:r w:rsidR="003F121F">
        <w:rPr>
          <w:b/>
        </w:rPr>
        <w:t xml:space="preserve">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164156467"/>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064468C7" w:rsidR="0035531B" w:rsidRDefault="0035531B" w:rsidP="00EE2244">
      <w:pPr>
        <w:pStyle w:val="Odrka1-1"/>
      </w:pPr>
      <w:r w:rsidRPr="00C4078E">
        <w:t>Specifikaci</w:t>
      </w:r>
      <w:r>
        <w:t xml:space="preserve"> </w:t>
      </w:r>
      <w:r w:rsidRPr="00C27ABB">
        <w:t xml:space="preserve">typu </w:t>
      </w:r>
      <w:r w:rsidRPr="00EC3B25">
        <w:t>zabezpečovacího zařízení</w:t>
      </w:r>
      <w:r w:rsidRPr="00C27ABB">
        <w:t>, které</w:t>
      </w:r>
      <w:r>
        <w:t xml:space="preserve">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w:t>
      </w:r>
      <w:r w:rsidR="00695C4E">
        <w:t xml:space="preserve"> zabezpečovací zařízení ETCS</w:t>
      </w:r>
      <w:r>
        <w:t>.</w:t>
      </w:r>
    </w:p>
    <w:p w14:paraId="6C481A40" w14:textId="25875EE4" w:rsidR="0035531B" w:rsidRDefault="0035531B" w:rsidP="00193D8F">
      <w:pPr>
        <w:pStyle w:val="Odrka1-1"/>
      </w:pPr>
      <w:r>
        <w:lastRenderedPageBreak/>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3F2525B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w:t>
      </w:r>
      <w:r w:rsidR="00BF6D39">
        <w:t> </w:t>
      </w:r>
      <w:r>
        <w:t>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E12AA9E"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w:t>
      </w:r>
      <w:r w:rsidR="00824EE1">
        <w:t xml:space="preserve"> týkající se plnění Smlouvy o dílo</w:t>
      </w:r>
      <w:r w:rsidRPr="00AA257A">
        <w:t>,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1BA69FCE" w:rsidR="0035531B" w:rsidRDefault="00AA257A" w:rsidP="00AA257A">
      <w:pPr>
        <w:pStyle w:val="Odrka1-1"/>
      </w:pPr>
      <w:r w:rsidRPr="00AA257A">
        <w:t>Jeden ze společníků bude ve výše uvedené smlouvě či jiném dokumentu uveden jako vedoucí společník (Vedoucí zhotovitel ve smyslu Smlouvy o dílo</w:t>
      </w:r>
      <w:r w:rsidR="001E2752">
        <w:t xml:space="preserve"> a Smlouvy o poskytování součinnosti</w:t>
      </w:r>
      <w:r w:rsidRPr="00AA257A">
        <w:t xml:space="preserve">). Vedoucí společník musí být oprávněn ve věcech Smlouvy o dílo </w:t>
      </w:r>
      <w:r w:rsidR="001E2752">
        <w:t xml:space="preserve">a Smlouvy o poskytování součinnosti </w:t>
      </w:r>
      <w:r w:rsidRPr="00AA257A">
        <w:t>zastupovat každého ze společníků, jakož i všechny společníky společně, a je rovněž oprávněn za ně přijímat pokyny a platby od zadavatele (Objednatele ve smyslu Smlouvy o dílo</w:t>
      </w:r>
      <w:r w:rsidR="001E2752">
        <w:t xml:space="preserve"> a Smlouvy o poskytování součinnosti</w:t>
      </w:r>
      <w:r w:rsidRPr="00AA257A">
        <w:t xml:space="preserve">). Vystavovat daňové </w:t>
      </w:r>
      <w:r w:rsidR="0055497E" w:rsidRPr="00AA257A">
        <w:t>doklady – faktury</w:t>
      </w:r>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w:t>
      </w:r>
      <w:r w:rsidR="001E2752">
        <w:t xml:space="preserve"> a Smlouvy o poskytování </w:t>
      </w:r>
      <w:r w:rsidR="001E2752">
        <w:lastRenderedPageBreak/>
        <w:t>součinnosti</w:t>
      </w:r>
      <w:r w:rsidRPr="00AA257A">
        <w:t>.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105670DD"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r w:rsidR="00DD19A7" w:rsidRPr="00AA257A">
        <w:rPr>
          <w:rStyle w:val="Tun9b"/>
          <w:b w:val="0"/>
        </w:rPr>
        <w:t>doručená,</w:t>
      </w:r>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0CD25AE" w:rsidR="00BC6D2B" w:rsidRDefault="003F121F" w:rsidP="00616090">
      <w:pPr>
        <w:pStyle w:val="Text1-1"/>
      </w:pPr>
      <w:r>
        <w:t>Závazný n</w:t>
      </w:r>
      <w:r w:rsidR="00616090" w:rsidRPr="00616090">
        <w:t>ávrh smluv na plnění této veřejné zakázky</w:t>
      </w:r>
    </w:p>
    <w:p w14:paraId="6F03DCC9" w14:textId="179B01C3" w:rsidR="0035531B" w:rsidRDefault="001E2752" w:rsidP="00616090">
      <w:pPr>
        <w:pStyle w:val="Odrka1-1"/>
      </w:pPr>
      <w:r>
        <w:t xml:space="preserve">Výsledkem zadávacího řízení bude uzavření dvou smluv – Smlouvy o dílo a Smlouvy o poskytování součinnosti. </w:t>
      </w:r>
      <w:r w:rsidR="00616090" w:rsidRPr="00616090">
        <w:t xml:space="preserve">Závazné požadavky zadavatele na obsah smluv jsou obsaženy v </w:t>
      </w:r>
      <w:r w:rsidRPr="001E2752">
        <w:t>závazných vzorech smluv, které jsou obsaženy</w:t>
      </w:r>
      <w:r w:rsidR="00C117A8">
        <w:t xml:space="preserve"> </w:t>
      </w:r>
      <w:r w:rsidR="00616090" w:rsidRPr="00616090">
        <w:t xml:space="preserve">v Dílu 2 </w:t>
      </w:r>
      <w:r>
        <w:t>zadávací dokumentace</w:t>
      </w:r>
      <w:r w:rsidR="00616090" w:rsidRPr="00616090">
        <w:t>.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w:t>
      </w:r>
      <w:r>
        <w:t>y</w:t>
      </w:r>
      <w:r w:rsidR="00616090" w:rsidRPr="00616090">
        <w:t xml:space="preserve"> smluv nemusí být dodavatelem v nabídce podepsán</w:t>
      </w:r>
      <w:r>
        <w:t>y</w:t>
      </w:r>
      <w:r w:rsidR="00616090" w:rsidRPr="00616090">
        <w:t xml:space="preserve">. Do závazného vzoru </w:t>
      </w:r>
      <w:r w:rsidR="00D31028">
        <w:t>S</w:t>
      </w:r>
      <w:r w:rsidR="00616090" w:rsidRPr="00616090">
        <w:t xml:space="preserve">mlouvy </w:t>
      </w:r>
      <w:r w:rsidR="00D31028">
        <w:t xml:space="preserve">o dílo </w:t>
      </w:r>
      <w:r w:rsidR="00616090" w:rsidRPr="00616090">
        <w:t>dodavatel doplní mj. následující skutečnosti (za dodržení dále stanovených instrukcí)</w:t>
      </w:r>
      <w:r w:rsidR="00616090">
        <w:t>:</w:t>
      </w:r>
      <w:r>
        <w:t xml:space="preserve"> </w:t>
      </w:r>
    </w:p>
    <w:p w14:paraId="023A065B" w14:textId="138FBF86" w:rsidR="00616090" w:rsidRDefault="00616090" w:rsidP="00616090">
      <w:pPr>
        <w:pStyle w:val="Odrka1-2-"/>
      </w:pPr>
      <w:r>
        <w:t xml:space="preserve">do těla závazného vzoru </w:t>
      </w:r>
      <w:r w:rsidR="00D31028">
        <w:t xml:space="preserve">Smlouvy o dílo </w:t>
      </w:r>
      <w:r>
        <w:t>nabídkovou cenu díla bez DPH zpracovanou dle požadavků stanovených v článku 13 této Výzvy;</w:t>
      </w:r>
    </w:p>
    <w:p w14:paraId="071283F0" w14:textId="0CB3374C" w:rsidR="00616090" w:rsidRDefault="00616090" w:rsidP="00616090">
      <w:pPr>
        <w:pStyle w:val="Odrka1-2-"/>
      </w:pPr>
      <w:r>
        <w:t xml:space="preserve">do Přílohy č. 6 závazného vzoru </w:t>
      </w:r>
      <w:r w:rsidR="00D31028">
        <w:t>S</w:t>
      </w:r>
      <w:r>
        <w:t>mlouvy</w:t>
      </w:r>
      <w:r w:rsidR="00D31028">
        <w:t xml:space="preserve"> o dílo</w:t>
      </w:r>
      <w:r>
        <w:t xml:space="preserve">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525D1A40" w:rsidR="00616090" w:rsidRDefault="00616090" w:rsidP="00616090">
      <w:pPr>
        <w:pStyle w:val="Odrka1-2-"/>
      </w:pPr>
      <w:r>
        <w:t xml:space="preserve">do Přílohy č. 8 závazného vzoru </w:t>
      </w:r>
      <w:r w:rsidR="00D31028">
        <w:t>S</w:t>
      </w:r>
      <w:r>
        <w:t xml:space="preserve">mlouvy </w:t>
      </w:r>
      <w:r w:rsidR="00D31028">
        <w:t xml:space="preserve">o dílo </w:t>
      </w:r>
      <w:r>
        <w:t>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157DE792" w14:textId="3D2DA2FD" w:rsidR="001E2752" w:rsidRDefault="001E2752" w:rsidP="00EF0000">
      <w:pPr>
        <w:pStyle w:val="Odrka1-1"/>
      </w:pPr>
      <w:r w:rsidRPr="00181B20">
        <w:rPr>
          <w:b/>
        </w:rPr>
        <w:t xml:space="preserve">Do </w:t>
      </w:r>
      <w:r w:rsidRPr="00EF0000">
        <w:rPr>
          <w:b/>
        </w:rPr>
        <w:t>Smlouvy</w:t>
      </w:r>
      <w:r w:rsidRPr="00181B20">
        <w:rPr>
          <w:b/>
        </w:rPr>
        <w:t xml:space="preserve"> o poskytování součinnosti dodavatel doplní nabídkovou cenu bez DPH týkající se plnění Smlouvy o poskytování součinnosti zpracovanou dle požadavků stanovených v článku 13 </w:t>
      </w:r>
      <w:r>
        <w:rPr>
          <w:b/>
        </w:rPr>
        <w:t>této Výzvy</w:t>
      </w:r>
      <w:r w:rsidRPr="00181B20">
        <w:rPr>
          <w:b/>
        </w:rPr>
        <w:t xml:space="preserve"> a další požadované údaje.</w:t>
      </w:r>
      <w:r>
        <w:t xml:space="preserve"> </w:t>
      </w:r>
      <w:r w:rsidRPr="00E445ED">
        <w:t xml:space="preserve">Návrh </w:t>
      </w:r>
      <w:r>
        <w:t>Smlouvy o poskytování součinnosti</w:t>
      </w:r>
      <w:r w:rsidRPr="00E445ED">
        <w:t xml:space="preserve"> nemusí být dodavatelem v nabídce podepsán</w:t>
      </w:r>
      <w:r>
        <w:t>.</w:t>
      </w:r>
    </w:p>
    <w:p w14:paraId="030BC196" w14:textId="35BF1A21" w:rsidR="0035531B" w:rsidRDefault="00616090" w:rsidP="00616090">
      <w:pPr>
        <w:pStyle w:val="Odrka1-1"/>
      </w:pPr>
      <w:r w:rsidRPr="00616090">
        <w:t xml:space="preserve">V případě nabídky podávané </w:t>
      </w:r>
      <w:r w:rsidR="00977D78" w:rsidRPr="00616090">
        <w:t>fyzickou,</w:t>
      </w:r>
      <w:r w:rsidRPr="00616090">
        <w:t xml:space="preserve"> a nikoliv právnickou osobou, jako dodavatelem, je dodavatel oprávněn dále upravit návrh smlouvy toliko s ohledem na tuto skutečnost</w:t>
      </w:r>
      <w:r w:rsidR="0035531B">
        <w:t>.</w:t>
      </w:r>
    </w:p>
    <w:p w14:paraId="750E3CE1" w14:textId="16C2C860" w:rsidR="0035531B" w:rsidRDefault="00616090" w:rsidP="00616090">
      <w:pPr>
        <w:pStyle w:val="Odrka1-1"/>
      </w:pPr>
      <w:r w:rsidRPr="00616090">
        <w:t xml:space="preserve">Podává-li nabídku více osob společně, je dodavatel oprávněn v závazném vzoru smluv učinit dále takové změny, které je nezbytné provést v důsledku skutečnosti, že se více osob seskupilo za účelem podání společné nabídky. Dodavatel je oprávněn </w:t>
      </w:r>
      <w:r w:rsidRPr="00616090">
        <w:lastRenderedPageBreak/>
        <w:t>takto upravit zejména záhlaví smluv na straně zhotovitele a podpisovou doložku na straně zhotovitele. Dodavatel však v žádném případě není oprávněn měnit rozsah práv a povinností vyplývajících ze smluv</w:t>
      </w:r>
      <w:r>
        <w:t>.</w:t>
      </w:r>
    </w:p>
    <w:p w14:paraId="3E428D14" w14:textId="77777777" w:rsidR="0035531B" w:rsidRDefault="0035531B" w:rsidP="00BC6D2B">
      <w:pPr>
        <w:pStyle w:val="Nadpis1-1"/>
      </w:pPr>
      <w:bookmarkStart w:id="13" w:name="_Toc164156468"/>
      <w:r>
        <w:t>PROHLÍDKA MÍSTA PLNĚNÍ (STAVENIŠTĚ)</w:t>
      </w:r>
      <w:bookmarkEnd w:id="13"/>
    </w:p>
    <w:p w14:paraId="1A2B0884" w14:textId="5F2824B8"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smluv na plnění této veřejné zakázky</w:t>
      </w:r>
      <w:r w:rsidR="0035531B">
        <w:t xml:space="preserve">. </w:t>
      </w:r>
    </w:p>
    <w:p w14:paraId="7FF27808" w14:textId="77777777" w:rsidR="0035531B" w:rsidRDefault="0035531B" w:rsidP="00BC6D2B">
      <w:pPr>
        <w:pStyle w:val="Nadpis1-1"/>
      </w:pPr>
      <w:bookmarkStart w:id="14" w:name="_Toc164156469"/>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5" w:name="_Toc164156470"/>
      <w:r>
        <w:t>OBSAH</w:t>
      </w:r>
      <w:r w:rsidR="00845C50">
        <w:t xml:space="preserve"> </w:t>
      </w:r>
      <w:r w:rsidR="00776A8A">
        <w:t>A</w:t>
      </w:r>
      <w:r w:rsidR="00845C50">
        <w:t> </w:t>
      </w:r>
      <w:r>
        <w:t>PODÁVÁNÍ NABÍDEK</w:t>
      </w:r>
      <w:bookmarkEnd w:id="15"/>
    </w:p>
    <w:p w14:paraId="1D0681DF" w14:textId="5CBD4BA8" w:rsidR="0035531B" w:rsidRPr="0055497E"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třeba, aby dodavatel zahájil proces podání nabídky s dostatečnou časovou rezervou pro </w:t>
      </w:r>
      <w:r w:rsidRPr="0055497E">
        <w:t>případné výkyvy systému, za které zadavatel nenese odpovědnost</w:t>
      </w:r>
      <w:r w:rsidR="0035531B" w:rsidRPr="0055497E">
        <w:t>.</w:t>
      </w:r>
    </w:p>
    <w:p w14:paraId="64BE4C30" w14:textId="77777777" w:rsidR="00CD2E13" w:rsidRPr="00AB5AE0" w:rsidRDefault="00CD2E13" w:rsidP="00CD2E13">
      <w:pPr>
        <w:pStyle w:val="Textbezslovn"/>
        <w:rPr>
          <w:b/>
        </w:rPr>
      </w:pPr>
      <w:r w:rsidRPr="0055497E">
        <w:rPr>
          <w:rFonts w:cs="Arial"/>
          <w:b/>
        </w:rPr>
        <w:t>Nabídky lze podat v termínu, který je uveden na profilu zadavatele:</w:t>
      </w:r>
      <w:r w:rsidRPr="0055497E">
        <w:rPr>
          <w:rFonts w:cs="Arial"/>
        </w:rPr>
        <w:t xml:space="preserve"> </w:t>
      </w:r>
      <w:hyperlink r:id="rId21" w:history="1">
        <w:r w:rsidRPr="0055497E">
          <w:rPr>
            <w:rStyle w:val="Hypertextovodkaz"/>
            <w:rFonts w:cs="Arial"/>
            <w:b/>
            <w:bCs/>
            <w:lang w:eastAsia="cs-CZ"/>
          </w:rPr>
          <w:t>https://zakazky.spravazeleznic.cz/</w:t>
        </w:r>
      </w:hyperlink>
      <w:r w:rsidRPr="0055497E">
        <w:rPr>
          <w:rFonts w:cs="Arial"/>
          <w:b/>
        </w:rPr>
        <w:t>.</w:t>
      </w:r>
    </w:p>
    <w:p w14:paraId="6A3CE470" w14:textId="73FB9B2E"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vyhl</w:t>
      </w:r>
      <w:r w:rsidR="007E1529">
        <w:t>.</w:t>
      </w:r>
      <w:r w:rsidR="007E1529" w:rsidRPr="002C4A72">
        <w:t xml:space="preserve"> č. </w:t>
      </w:r>
      <w:r w:rsidR="00BF6B67">
        <w:t>345/2023</w:t>
      </w:r>
      <w:r w:rsidR="007E1529" w:rsidRPr="002C4A72">
        <w:t xml:space="preserve"> Sb., ve znění </w:t>
      </w:r>
      <w:r w:rsidR="007E1529" w:rsidRPr="002C4A72">
        <w:lastRenderedPageBreak/>
        <w:t>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2DE82BE5" w:rsidR="00695DAA" w:rsidRDefault="00695DAA" w:rsidP="00695DAA">
      <w:pPr>
        <w:pStyle w:val="Odrka1-1"/>
      </w:pPr>
      <w:r>
        <w:t xml:space="preserve">Návrh </w:t>
      </w:r>
      <w:r w:rsidR="00D31028">
        <w:t>S</w:t>
      </w:r>
      <w:r>
        <w:t xml:space="preserve">mlouvy </w:t>
      </w:r>
      <w:r w:rsidR="00D31028">
        <w:t>o dílo</w:t>
      </w:r>
      <w:r>
        <w:t>, zpracovaný dle instrukcí obsažených v této Výzvě, tedy doplněný co do jeho těla a co do jeho přílohy č. 6 a 8, zbylé přílohy součástí návrhu smlouvy být nemusí, budou připojeny zadavatelem před podpisem smlouvy.</w:t>
      </w:r>
    </w:p>
    <w:p w14:paraId="0D7DB7E6" w14:textId="62A12CF7" w:rsidR="00D31028" w:rsidRPr="008F6C67" w:rsidRDefault="00D31028" w:rsidP="00695DAA">
      <w:pPr>
        <w:pStyle w:val="Odrka1-1"/>
      </w:pPr>
      <w:r>
        <w:t>Návrh Smlouvy o poskytování součinnosti</w:t>
      </w:r>
      <w:r w:rsidR="00EA6C93">
        <w:t xml:space="preserve"> pro stavbu 2) </w:t>
      </w:r>
      <w:r w:rsidR="00EA6C93" w:rsidRPr="008F6C67">
        <w:t>„Implementace ETCS Regional Březnice – Strakonice“</w:t>
      </w:r>
    </w:p>
    <w:p w14:paraId="205836A1" w14:textId="62833124" w:rsidR="00695DAA" w:rsidRDefault="00695DAA" w:rsidP="00695DAA">
      <w:pPr>
        <w:pStyle w:val="Odrka1-1"/>
      </w:pPr>
      <w:r>
        <w:t xml:space="preserve">Informace o společnosti dodavatelů ve formě formuláře obsaženého v Příloze č. </w:t>
      </w:r>
      <w:r w:rsidR="008F6C67">
        <w:t>3 této</w:t>
      </w:r>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1D4F432F"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Pr="00BF6D39" w:rsidRDefault="00695DAA" w:rsidP="00695DAA">
      <w:pPr>
        <w:pStyle w:val="Odrka1-1"/>
      </w:pPr>
      <w:r w:rsidRPr="00BF6D39">
        <w:t>Harmonogram postupu prací zpracovaný podle požadavků zadavatele stanovených v článku 9.1 této Výzvy.</w:t>
      </w:r>
    </w:p>
    <w:p w14:paraId="5BCB91B5" w14:textId="4585B551" w:rsidR="00695DAA" w:rsidRPr="00BF6D39" w:rsidRDefault="00695DAA" w:rsidP="00695DAA">
      <w:pPr>
        <w:pStyle w:val="Odrka1-1"/>
      </w:pPr>
      <w:r w:rsidRPr="00BF6D39">
        <w:t xml:space="preserve">Specifikace typu zabezpečovacího </w:t>
      </w:r>
      <w:r w:rsidR="00EC3B25" w:rsidRPr="00BF6D39">
        <w:t>zařízení ETCS</w:t>
      </w:r>
      <w:r w:rsidR="00312438">
        <w:t>.</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45213689" w:rsidR="0035531B" w:rsidRPr="00EC3B25" w:rsidRDefault="00695DAA" w:rsidP="00695DAA">
      <w:pPr>
        <w:pStyle w:val="Odrka1-1"/>
      </w:pPr>
      <w:r>
        <w:t xml:space="preserve">Oceněný Soupis prací </w:t>
      </w:r>
      <w:r w:rsidR="00BB0379">
        <w:t>obsažený</w:t>
      </w:r>
      <w:r>
        <w:t xml:space="preserve"> v Dílu 4 zadávací dokumentace</w:t>
      </w:r>
      <w:r w:rsidR="00BB0379" w:rsidRPr="00EC3B25">
        <w:t>, včetně Rekapitulace ceny dle SO a PS</w:t>
      </w:r>
      <w:r w:rsidR="00D31028">
        <w:t xml:space="preserve"> pro jednotlivou stavbu</w:t>
      </w:r>
      <w:r w:rsidR="0035531B" w:rsidRPr="00EC3B25">
        <w:t>.</w:t>
      </w:r>
      <w:r w:rsidR="00EC3B25" w:rsidRPr="0002003D">
        <w:t xml:space="preserve"> </w:t>
      </w:r>
    </w:p>
    <w:p w14:paraId="44A1EE1D" w14:textId="3EE5D34D" w:rsidR="0035531B" w:rsidRDefault="00695DAA" w:rsidP="00695DAA">
      <w:pPr>
        <w:pStyle w:val="Text1-1"/>
      </w:pPr>
      <w:r w:rsidRPr="00695DAA">
        <w:t xml:space="preserve">Nabídky podané po uplynutí lhůty pro podání nabídky nebo podané </w:t>
      </w:r>
      <w:r w:rsidR="00EC3B25" w:rsidRPr="00695DAA">
        <w:t>jiným</w:t>
      </w:r>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 xml:space="preserve">Nabídky musí obsahovat veškeré dokumenty uvedené v článku 12 této Výzvy, stejně tak jako veškeré ostatní dokumenty požadované zadavatelem a uvedené v zadávacích </w:t>
      </w:r>
      <w:r w:rsidRPr="00695DAA">
        <w:lastRenderedPageBreak/>
        <w:t>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64156471"/>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00E0E602"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w:t>
      </w:r>
    </w:p>
    <w:p w14:paraId="5BFF85A4" w14:textId="55278EB1" w:rsidR="0035531B" w:rsidRDefault="004C086E" w:rsidP="00C417A6">
      <w:pPr>
        <w:pStyle w:val="Text1-1"/>
        <w:numPr>
          <w:ilvl w:val="0"/>
          <w:numId w:val="0"/>
        </w:numPr>
        <w:ind w:left="737"/>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24ECD75A" w14:textId="36926524" w:rsidR="00BB21FE" w:rsidRDefault="00DF087A" w:rsidP="004C086E">
      <w:pPr>
        <w:pStyle w:val="Text1-1"/>
      </w:pPr>
      <w:r w:rsidRPr="00DF087A">
        <w:rPr>
          <w:b/>
          <w:bCs/>
        </w:rPr>
        <w:t xml:space="preserve">Předmět plnění dle Smlouvy o dílo dodavatelé ocení </w:t>
      </w:r>
      <w:r w:rsidR="000E7712">
        <w:rPr>
          <w:b/>
          <w:bCs/>
        </w:rPr>
        <w:t xml:space="preserve">ve Smlouvě o dílo a </w:t>
      </w:r>
      <w:r w:rsidRPr="00DF087A">
        <w:rPr>
          <w:b/>
          <w:bCs/>
        </w:rPr>
        <w:t xml:space="preserve">v </w:t>
      </w:r>
      <w:r w:rsidR="008F6C67" w:rsidRPr="00DF087A">
        <w:rPr>
          <w:b/>
          <w:bCs/>
        </w:rPr>
        <w:t>Soupis</w:t>
      </w:r>
      <w:r w:rsidR="008F6C67">
        <w:rPr>
          <w:b/>
          <w:bCs/>
        </w:rPr>
        <w:t>u</w:t>
      </w:r>
      <w:r w:rsidR="008F6C67" w:rsidRPr="00DF087A">
        <w:rPr>
          <w:b/>
          <w:bCs/>
        </w:rPr>
        <w:t xml:space="preserve"> </w:t>
      </w:r>
      <w:r w:rsidRPr="00DF087A">
        <w:rPr>
          <w:b/>
          <w:bCs/>
        </w:rPr>
        <w:t xml:space="preserve">prací </w:t>
      </w:r>
      <w:r>
        <w:rPr>
          <w:b/>
          <w:bCs/>
        </w:rPr>
        <w:t>jednotlivých staveb</w:t>
      </w:r>
      <w:r w:rsidR="000E7712">
        <w:rPr>
          <w:b/>
          <w:bCs/>
        </w:rPr>
        <w:t>.</w:t>
      </w:r>
      <w:r>
        <w:rPr>
          <w:b/>
          <w:bCs/>
        </w:rPr>
        <w:t xml:space="preserve"> </w:t>
      </w:r>
      <w:r w:rsidR="00BB21FE">
        <w:rPr>
          <w:b/>
          <w:bCs/>
        </w:rPr>
        <w:t xml:space="preserve">Předmět plnění dle Smlouvy o poskytování součinnosti dodavatelé ocení ve Smlouvě o poskytování součinnosti. </w:t>
      </w:r>
      <w:r w:rsidR="00BB21FE">
        <w:t>Nabídková cena bude v nabídce zaokrouhlená na dvě desetinná místa</w:t>
      </w:r>
      <w:r w:rsidR="00BB21FE" w:rsidRPr="00890916">
        <w:t xml:space="preserve">. </w:t>
      </w:r>
      <w:r w:rsidR="00BB21FE">
        <w:t xml:space="preserve">Nabídková cena dle Smlouvy </w:t>
      </w:r>
      <w:r w:rsidR="00BB21FE">
        <w:lastRenderedPageBreak/>
        <w:t>o poskytování součinnosti bude v čl. 5.1 této smlouvy uvedena v Kč bez DPH.</w:t>
      </w:r>
      <w:r w:rsidR="00BB21FE" w:rsidRPr="00F61E19">
        <w:t xml:space="preserve"> </w:t>
      </w:r>
      <w:r w:rsidR="00BB21FE">
        <w:t>Do Smlouvy o poskytování součinnosti dodavatel doplní cenu bez DPH za 80 Man-days.</w:t>
      </w:r>
    </w:p>
    <w:p w14:paraId="5D41F7D3" w14:textId="77777777" w:rsidR="0035531B" w:rsidRDefault="0035531B" w:rsidP="004C086E">
      <w:pPr>
        <w:pStyle w:val="Nadpis1-1"/>
      </w:pPr>
      <w:bookmarkStart w:id="17" w:name="_Toc164156472"/>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18B32DDA" w:rsidR="0035531B" w:rsidRDefault="004C086E" w:rsidP="004C086E">
      <w:pPr>
        <w:pStyle w:val="Text1-1"/>
      </w:pPr>
      <w:r w:rsidRPr="004C086E">
        <w:t>Zadavatel si vyhrazuje právo realizovat změnu v osobě dodavatele v průběhu plnění veřejné zakázky, dojde-li k předčasnému ukončení smluv ze strany dodavatele nebo k předčasnému ukončení smluv ze strany zadavatele z důvodu porušení povinností dodavatele. Zadavatel si pro takový případ vyhrazuje právo uzavřít smlouv</w:t>
      </w:r>
      <w:r w:rsidR="00067296">
        <w:t>y</w:t>
      </w:r>
      <w:r w:rsidRPr="004C086E">
        <w:t xml:space="preserve">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w:t>
      </w:r>
      <w:r w:rsidR="00A16A0C">
        <w:t>o</w:t>
      </w:r>
      <w:r w:rsidRPr="004C086E">
        <w:t>uv</w:t>
      </w:r>
      <w:r w:rsidR="00B77DCC">
        <w:t>y</w:t>
      </w:r>
      <w:r w:rsidRPr="004C086E">
        <w:t xml:space="preserve"> s dodavatelem, který se umístil ve výsledku hodnocení ve výběrovém řízení jako další v pořadí, v podobě a v rozsahu smluv,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w:t>
      </w:r>
      <w:r w:rsidR="00B77DCC">
        <w:t>y</w:t>
      </w:r>
      <w:r w:rsidRPr="004C086E">
        <w:t xml:space="preserve"> s dodavatelem, který neprokáže splnění podmínek účasti původního výběrového řízení; v tomto případě je zadavatel oprávněn přistoupit k uzavření smluv s dodavatelem, který se umístil ve výsledku hodnocení ve výběrovém řízení jako další v pořadí</w:t>
      </w:r>
      <w:r w:rsidR="0035531B">
        <w:t>.</w:t>
      </w:r>
    </w:p>
    <w:p w14:paraId="1DBE24E2" w14:textId="0CAB11ED"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smluv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r w:rsidRPr="00A674AF">
        <w:t xml:space="preserve">Ve stejném poměru, v jakém dojde k úpravě smluvní ceny pro účely smluv s novým dodavatelem oproti nabídce nového dodavatele předložené ve výběrovém řízení, se upraví též výše bankovní </w:t>
      </w:r>
      <w:r w:rsidR="00C01E17" w:rsidRPr="00A674AF">
        <w:t xml:space="preserve">či pojistné </w:t>
      </w:r>
      <w:r w:rsidRPr="00A674AF">
        <w:t xml:space="preserve">záruky k zajištění plnění </w:t>
      </w:r>
      <w:r w:rsidR="00B77DCC">
        <w:t>s</w:t>
      </w:r>
      <w:r w:rsidRPr="00A674AF">
        <w:t>mluv (</w:t>
      </w:r>
      <w:r w:rsidR="00C01E17" w:rsidRPr="00A674AF">
        <w:t>Bankovní záruka za provedení Díla a Pojistná záruka za provedení Díla</w:t>
      </w:r>
      <w:r w:rsidRPr="00A674AF">
        <w:t>).</w:t>
      </w:r>
      <w:r w:rsidRPr="004C086E">
        <w:t xml:space="preserve"> </w:t>
      </w:r>
    </w:p>
    <w:p w14:paraId="2299B936" w14:textId="12B675AB" w:rsidR="0035531B" w:rsidRDefault="004C086E" w:rsidP="004C086E">
      <w:pPr>
        <w:pStyle w:val="Text1-1"/>
        <w:numPr>
          <w:ilvl w:val="0"/>
          <w:numId w:val="0"/>
        </w:numPr>
        <w:ind w:left="737"/>
      </w:pPr>
      <w:r w:rsidRPr="004C086E">
        <w:t>Společně s úpravou rozsahu díla dle smluv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64156473"/>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64156474"/>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xml:space="preserve">. Pro účely zajištění řádného průběhu výběrového řízení je zadavatel oprávněn požadovat, aby účastník výběrového řízení v přiměřené lhůtě </w:t>
      </w:r>
      <w:r w:rsidRPr="004C086E">
        <w:lastRenderedPageBreak/>
        <w:t>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lastRenderedPageBreak/>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164156475"/>
      <w:r>
        <w:t>HODNOCENÍ NABÍDEK</w:t>
      </w:r>
      <w:bookmarkEnd w:id="20"/>
    </w:p>
    <w:p w14:paraId="347004EE" w14:textId="28D58B03" w:rsidR="001731BA" w:rsidRPr="001731BA" w:rsidRDefault="007B3D4D" w:rsidP="001731BA">
      <w:pPr>
        <w:pStyle w:val="Text1-1"/>
      </w:pPr>
      <w:r w:rsidRPr="007B3D4D">
        <w:t>Nabídky budou hodnoceny podle jejich ekonomické výhodnosti. Ekonomickou výhodnost bude zadavatel hodnotit podle nejnižší nabídkové ceny</w:t>
      </w:r>
      <w:r w:rsidR="001731BA">
        <w:t>,</w:t>
      </w:r>
      <w:r w:rsidR="001731BA" w:rsidRPr="001731BA">
        <w:t xml:space="preserve"> která bude tvořena součtem nabídkové ceny dle Smlouvy o dílo uvedené v</w:t>
      </w:r>
      <w:r w:rsidR="001731BA">
        <w:t> čl. 3.3 Smlouvy o dílo</w:t>
      </w:r>
      <w:r w:rsidR="001731BA" w:rsidRPr="001731BA">
        <w:t xml:space="preserve"> a nabídkové ceny dle Smlouvy o poskytování součinnosti </w:t>
      </w:r>
      <w:r w:rsidR="008F6C67">
        <w:t xml:space="preserve">pro stavbu 2) </w:t>
      </w:r>
      <w:r w:rsidR="001731BA" w:rsidRPr="001731BA">
        <w:t>uvedené v čl. 5.1 této smlouvy a označené jako celková cena bez DPH z</w:t>
      </w:r>
      <w:r w:rsidR="001731BA">
        <w:t xml:space="preserve"> 8</w:t>
      </w:r>
      <w:r w:rsidR="001731BA" w:rsidRPr="001731BA">
        <w:t>0 Man-days.</w:t>
      </w:r>
    </w:p>
    <w:p w14:paraId="54E464B2" w14:textId="7CCCE980" w:rsidR="0035531B" w:rsidRDefault="007B3D4D" w:rsidP="003273D3">
      <w:pPr>
        <w:pStyle w:val="Text1-1"/>
        <w:numPr>
          <w:ilvl w:val="0"/>
          <w:numId w:val="0"/>
        </w:numPr>
        <w:ind w:left="709"/>
      </w:pPr>
      <w:r w:rsidRPr="007B3D4D">
        <w:t>V případě, že ve lhůtě pro podání nabídek bude podána pouze jediná nabídka, hodnocení se neprovede</w:t>
      </w:r>
      <w:r w:rsidR="0035531B">
        <w:t>.</w:t>
      </w:r>
    </w:p>
    <w:p w14:paraId="58F7D0E9" w14:textId="58C6C98F" w:rsidR="0035531B" w:rsidRDefault="007B3D4D" w:rsidP="0034455B">
      <w:pPr>
        <w:pStyle w:val="Text1-1"/>
      </w:pPr>
      <w:r w:rsidRPr="007B3D4D">
        <w:t xml:space="preserve">V rámci hodnotícího kritéria bude hodnocena výše nabídkové ceny v Kč bez DPH ve smyslu odst. 13.3 </w:t>
      </w:r>
      <w:r w:rsidR="000E7712">
        <w:t xml:space="preserve">a 17.1 </w:t>
      </w:r>
      <w:r w:rsidRPr="007B3D4D">
        <w:t xml:space="preserve">této Výzvy uvedená v </w:t>
      </w:r>
      <w:r w:rsidR="00DF087A">
        <w:t>příslušných smlouvách</w:t>
      </w:r>
      <w:r w:rsidRPr="007B3D4D">
        <w:t xml:space="preserve">. Jako nejvýhodnější bude hodnocena nabídka s nejnižší </w:t>
      </w:r>
      <w:r w:rsidR="00DF087A">
        <w:t xml:space="preserve">celkovou </w:t>
      </w:r>
      <w:r w:rsidRPr="007B3D4D">
        <w:t xml:space="preserve">nabídkovou cenou v Kč bez DPH uvedenou v návrhu Smlouvy o dílo ze všech hodnocených nabídek. Ostatní nabídky budou seřazeny v pořadí dle výše jejich </w:t>
      </w:r>
      <w:r w:rsidR="00DF087A">
        <w:t xml:space="preserve">celkových </w:t>
      </w:r>
      <w:r w:rsidRPr="007B3D4D">
        <w:t xml:space="preserve">nabídkových cen v Kč bez DPH </w:t>
      </w:r>
      <w:r w:rsidR="00DF087A">
        <w:t>tvořených součtem ceny</w:t>
      </w:r>
      <w:r w:rsidR="00DF087A" w:rsidRPr="007B3D4D">
        <w:t xml:space="preserve"> </w:t>
      </w:r>
      <w:r w:rsidRPr="007B3D4D">
        <w:t xml:space="preserve">v návrhu Smlouvy o dílo </w:t>
      </w:r>
      <w:r w:rsidR="00DF087A">
        <w:t xml:space="preserve">a Smlouvy o poskytnutí součinnosti, a to </w:t>
      </w:r>
      <w:r w:rsidRPr="007B3D4D">
        <w:t>od nabídky s druhou nejnižší nabídkovou cenou po nabídku s nejvyšší nabídkovou cenou</w:t>
      </w:r>
      <w:r w:rsidR="0035531B">
        <w:t>.</w:t>
      </w:r>
      <w:r w:rsidR="0034455B">
        <w:t xml:space="preserve"> </w:t>
      </w:r>
      <w:r w:rsidR="0034455B" w:rsidRPr="0034455B">
        <w:t xml:space="preserve">Pokud by měly být dvě nebo více nabídek hodnoceny jako nejlepší z důvodu shodné nejnižší </w:t>
      </w:r>
      <w:r w:rsidR="00DF087A">
        <w:t xml:space="preserve">celkové </w:t>
      </w:r>
      <w:r w:rsidR="0034455B" w:rsidRPr="0034455B">
        <w:t>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64156476"/>
      <w:r>
        <w:t xml:space="preserve">ZRUŠENÍ </w:t>
      </w:r>
      <w:r w:rsidR="001472A9">
        <w:t xml:space="preserve">VÝBĚROVÉHO </w:t>
      </w:r>
      <w:r>
        <w:t>ŘÍZENÍ</w:t>
      </w:r>
      <w:bookmarkEnd w:id="21"/>
    </w:p>
    <w:p w14:paraId="14CA6728" w14:textId="61314234" w:rsidR="0035531B" w:rsidRDefault="007B3D4D" w:rsidP="007B3D4D">
      <w:pPr>
        <w:pStyle w:val="Text1-1"/>
      </w:pPr>
      <w:r w:rsidRPr="007B3D4D">
        <w:t xml:space="preserve">Zadavatel si vyhrazuje právo zrušit výběrové řízení této veřejné zakázky kdykoliv před uzavřením </w:t>
      </w:r>
      <w:r w:rsidR="00663782">
        <w:t xml:space="preserve">smluv </w:t>
      </w:r>
      <w:r w:rsidRPr="007B3D4D">
        <w:t>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162C6790" w:rsidR="0035531B" w:rsidRDefault="007B3D4D" w:rsidP="007B3D4D">
      <w:pPr>
        <w:pStyle w:val="Text1-1"/>
      </w:pPr>
      <w:r w:rsidRPr="00930B76">
        <w:t>Pokud bude nabídka vybraného dodavatele obsahovat nabídkovou cenu, která</w:t>
      </w:r>
      <w:r w:rsidR="007D4105">
        <w:t xml:space="preserve"> </w:t>
      </w:r>
      <w:r w:rsidRPr="00930B76">
        <w:t>překročí režim veřejné zakázky,</w:t>
      </w:r>
      <w:r w:rsidRPr="007B3D4D">
        <w:t xml:space="preserve"> bude výběrové řízení zrušeno</w:t>
      </w:r>
      <w:r>
        <w:t>.</w:t>
      </w:r>
    </w:p>
    <w:p w14:paraId="045C72D6" w14:textId="4C489073" w:rsidR="0035531B" w:rsidRDefault="0035531B" w:rsidP="007038DC">
      <w:pPr>
        <w:pStyle w:val="Nadpis1-1"/>
      </w:pPr>
      <w:bookmarkStart w:id="22" w:name="_Toc164156477"/>
      <w:r>
        <w:t>UZAVŘENÍ SMLUV</w:t>
      </w:r>
      <w:bookmarkEnd w:id="22"/>
    </w:p>
    <w:p w14:paraId="69AE216E" w14:textId="18E11957" w:rsidR="0035531B" w:rsidRDefault="007B3D4D" w:rsidP="007B3D4D">
      <w:pPr>
        <w:pStyle w:val="Text1-1"/>
      </w:pPr>
      <w:r w:rsidRPr="007B3D4D">
        <w:t>Smlouva</w:t>
      </w:r>
      <w:r w:rsidR="00A751A9">
        <w:t xml:space="preserve"> o dílo a Smlouva o poskytování součinnosti</w:t>
      </w:r>
      <w:r w:rsidRPr="007B3D4D">
        <w:t xml:space="preserve"> bud</w:t>
      </w:r>
      <w:r w:rsidR="00A751A9">
        <w:t>ou</w:t>
      </w:r>
      <w:r w:rsidRPr="007B3D4D">
        <w:t xml:space="preserve"> uzavřen</w:t>
      </w:r>
      <w:r w:rsidR="00A751A9">
        <w:t>y</w:t>
      </w:r>
      <w:r w:rsidRPr="007B3D4D">
        <w:t xml:space="preserve"> písemně v souladu s nabídkou vybraného dodavatele a zadávacími podmínkami v podobě uvedené v Dílu 2 této zadávací dokumentace</w:t>
      </w:r>
      <w:r w:rsidR="0035531B">
        <w:t xml:space="preserve">. </w:t>
      </w:r>
      <w:r w:rsidR="00663782">
        <w:t xml:space="preserve">Zadavatel si analogicky dle § 100 odst. 1 ZZVZ ve Smlouvě </w:t>
      </w:r>
      <w:r w:rsidR="00663782">
        <w:lastRenderedPageBreak/>
        <w:t xml:space="preserve">o poskytování součinnosti </w:t>
      </w:r>
      <w:r w:rsidR="00663782">
        <w:rPr>
          <w:szCs w:val="24"/>
        </w:rPr>
        <w:t>vyhrazuje, že za podmínek v této smlouvě uvedených není povinen</w:t>
      </w:r>
      <w:r w:rsidR="00663782">
        <w:t xml:space="preserve"> </w:t>
      </w:r>
      <w:r w:rsidR="00663782">
        <w:rPr>
          <w:rFonts w:eastAsia="SimSun" w:cs="Arial"/>
          <w:bCs/>
          <w:iCs/>
          <w:lang w:eastAsia="ar-SA"/>
        </w:rPr>
        <w:t xml:space="preserve">vyzvat dodavatele k jejímu plnění v případě, že takové plnění bude pro zadavatele nepotřebné, případně není povinen vyzvat </w:t>
      </w:r>
      <w:r w:rsidR="00663782" w:rsidRPr="0048477C">
        <w:rPr>
          <w:rFonts w:eastAsia="SimSun" w:cs="Arial"/>
          <w:bCs/>
          <w:iCs/>
          <w:lang w:eastAsia="ar-SA"/>
        </w:rPr>
        <w:t>k plnění v plném rozsahu Man-days</w:t>
      </w:r>
      <w:r w:rsidR="00663782">
        <w:rPr>
          <w:rFonts w:eastAsia="SimSun" w:cs="Arial"/>
          <w:bCs/>
          <w:iCs/>
          <w:lang w:eastAsia="ar-SA"/>
        </w:rPr>
        <w:t xml:space="preserve">, </w:t>
      </w:r>
      <w:r w:rsidR="00663782" w:rsidRPr="00141CE2">
        <w:rPr>
          <w:rFonts w:eastAsia="SimSun" w:cs="Arial"/>
          <w:bCs/>
          <w:iCs/>
          <w:szCs w:val="20"/>
          <w:lang w:eastAsia="ar-SA"/>
        </w:rPr>
        <w:t xml:space="preserve">pokud to nebude pro naplnění účelu této </w:t>
      </w:r>
      <w:r w:rsidR="00663782">
        <w:rPr>
          <w:rFonts w:eastAsia="SimSun" w:cs="Arial"/>
          <w:bCs/>
          <w:iCs/>
          <w:szCs w:val="20"/>
          <w:lang w:eastAsia="ar-SA"/>
        </w:rPr>
        <w:t>s</w:t>
      </w:r>
      <w:r w:rsidR="00663782" w:rsidRPr="00141CE2">
        <w:rPr>
          <w:rFonts w:eastAsia="SimSun" w:cs="Arial"/>
          <w:bCs/>
          <w:iCs/>
          <w:szCs w:val="20"/>
          <w:lang w:eastAsia="ar-SA"/>
        </w:rPr>
        <w:t xml:space="preserve">mlouvy z hlediska rozsahu </w:t>
      </w:r>
      <w:r w:rsidR="00663782">
        <w:rPr>
          <w:rFonts w:eastAsia="SimSun" w:cs="Arial"/>
          <w:bCs/>
          <w:iCs/>
          <w:szCs w:val="20"/>
          <w:lang w:eastAsia="ar-SA"/>
        </w:rPr>
        <w:t>s</w:t>
      </w:r>
      <w:r w:rsidR="00663782" w:rsidRPr="00141CE2">
        <w:rPr>
          <w:rFonts w:eastAsia="SimSun" w:cs="Arial"/>
          <w:bCs/>
          <w:iCs/>
          <w:szCs w:val="20"/>
          <w:lang w:eastAsia="ar-SA"/>
        </w:rPr>
        <w:t>oučinnosti potřebné</w:t>
      </w:r>
      <w:r w:rsidR="00663782">
        <w:rPr>
          <w:rFonts w:eastAsia="SimSun" w:cs="Arial"/>
          <w:bCs/>
          <w:iCs/>
          <w:lang w:eastAsia="ar-SA"/>
        </w:rPr>
        <w:t>.</w:t>
      </w:r>
      <w:r w:rsidR="00663782" w:rsidRPr="00831EE0">
        <w:rPr>
          <w:szCs w:val="24"/>
        </w:rPr>
        <w:t xml:space="preserve"> </w:t>
      </w:r>
      <w:r w:rsidR="00663782">
        <w:rPr>
          <w:szCs w:val="24"/>
        </w:rPr>
        <w:t xml:space="preserve">Zadavatel si dále vyhrazuje právo valorizovat smluvní cenu sjednanou ve Smlouvě o poskytování součinnosti, a to za podmínek a způsobem stanovenými v </w:t>
      </w:r>
      <w:r w:rsidR="00663782">
        <w:t>článku 5.3 a násl.</w:t>
      </w:r>
      <w:r w:rsidR="00663782">
        <w:rPr>
          <w:szCs w:val="24"/>
        </w:rPr>
        <w:t xml:space="preserve"> této smlouvy.</w:t>
      </w:r>
    </w:p>
    <w:p w14:paraId="584560CF" w14:textId="74C3EA6E" w:rsidR="0035531B" w:rsidRPr="00C90A1F" w:rsidRDefault="007B3D4D" w:rsidP="007B3D4D">
      <w:pPr>
        <w:pStyle w:val="Text1-1"/>
        <w:rPr>
          <w:b/>
        </w:rPr>
      </w:pPr>
      <w:r w:rsidRPr="007B3D4D">
        <w:t xml:space="preserve">Zadavatel vybere k uzavření smluv účastníka výběrového řízení, jehož nabídka byla vyhodnocena jako ekonomicky nejvýhodnější podle výsledku hodnocení nabídek. Vybraný dodavatel je před uzavřením smluv povinen poskytnout zadavateli nezbytnou součinnost, především pak před podpisem smluv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704563">
        <w:t xml:space="preserve">uvedené v článku 19.3, resp. v článku 19.4 </w:t>
      </w:r>
      <w:r w:rsidR="005909AC" w:rsidRPr="00704563">
        <w:t xml:space="preserve">až </w:t>
      </w:r>
      <w:r w:rsidR="007A2277" w:rsidRPr="00704563">
        <w:t>19.9</w:t>
      </w:r>
      <w:r w:rsidR="005909AC">
        <w:t xml:space="preserve"> </w:t>
      </w:r>
      <w:r w:rsidRPr="007B3D4D">
        <w:t>Výzvy</w:t>
      </w:r>
      <w:r w:rsidR="002952C6">
        <w:t>, dopadají-li na vybraného dodavatele.</w:t>
      </w:r>
      <w:r w:rsidRPr="007B3D4D">
        <w:t xml:space="preserve"> Zadavatel vyzve vybraného dodavatele k poskytnutí součinnosti před uzavřením smluv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w:t>
      </w:r>
      <w:r w:rsidR="00C117A8">
        <w:t>o</w:t>
      </w:r>
      <w:r w:rsidRPr="007B3D4D">
        <w:t>uv</w:t>
      </w:r>
      <w:r w:rsidR="00D709ED">
        <w:t>y</w:t>
      </w:r>
      <w:r w:rsidRPr="007B3D4D">
        <w:t xml:space="preserve"> nebo zadavateli neposkytne dostatečnou součinnost k </w:t>
      </w:r>
      <w:r w:rsidR="00C117A8" w:rsidRPr="007B3D4D">
        <w:t>jej</w:t>
      </w:r>
      <w:r w:rsidR="00C117A8">
        <w:t>ich</w:t>
      </w:r>
      <w:r w:rsidR="00C117A8" w:rsidRPr="007B3D4D">
        <w:t xml:space="preserve"> </w:t>
      </w:r>
      <w:r w:rsidRPr="007B3D4D">
        <w:t xml:space="preserve">uzavření (např. nepředloží některý z požadovaných dokumentů), zadavatel vyloučí vybraného dodavatele z účasti ve výběrovém řízení a zadavatel může vyzvat k uzavření smluv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smluv</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2E7F14FF" w:rsidR="0035531B" w:rsidRDefault="00C759F1" w:rsidP="00C759F1">
      <w:pPr>
        <w:pStyle w:val="Text1-1"/>
      </w:pPr>
      <w:r w:rsidRPr="00C759F1">
        <w:t>Vybraný dodavatel je povinen na základě písemné výzvy jako podmínku pro uzavření smluv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7BED9785" w14:textId="26F60C47" w:rsidR="0035531B" w:rsidRDefault="00C759F1" w:rsidP="00C90A1F">
      <w:pPr>
        <w:pStyle w:val="Odrka1-1"/>
      </w:pPr>
      <w:r w:rsidRPr="00C759F1">
        <w:t xml:space="preserve">originálu </w:t>
      </w:r>
      <w:r w:rsidR="00C90A1F" w:rsidRPr="00C90A1F">
        <w:t>nebo úředně ověřené kopi</w:t>
      </w:r>
      <w:r w:rsidR="00C90A1F">
        <w:t>e</w:t>
      </w:r>
      <w:r w:rsidR="00C90A1F" w:rsidRPr="00C90A1F">
        <w:t xml:space="preserve"> </w:t>
      </w:r>
      <w:r w:rsidRPr="00C759F1">
        <w:t xml:space="preserve">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předloží až po doručení oznámení o výběru dodavatele; </w:t>
      </w:r>
    </w:p>
    <w:p w14:paraId="64DAB510" w14:textId="478A7D4F" w:rsidR="0035531B" w:rsidRDefault="00C759F1" w:rsidP="00C759F1">
      <w:pPr>
        <w:pStyle w:val="Odrka1-1"/>
      </w:pPr>
      <w:r w:rsidRPr="00C759F1">
        <w:t xml:space="preserve">kopií </w:t>
      </w:r>
      <w:r w:rsidR="008927BE">
        <w:t xml:space="preserve">smluv </w:t>
      </w:r>
      <w:r w:rsidR="00405C85">
        <w:t xml:space="preserve">s poddodavateli </w:t>
      </w:r>
      <w:r w:rsidR="008927BE">
        <w:t xml:space="preserve">nebo poddodavateli </w:t>
      </w:r>
      <w:r w:rsidR="008927BE" w:rsidRPr="008578B0">
        <w:t>podepsan</w:t>
      </w:r>
      <w:r w:rsidR="008927BE">
        <w:t>ých</w:t>
      </w:r>
      <w:r w:rsidR="008927BE" w:rsidRPr="008578B0">
        <w:t xml:space="preserve"> potvrzení o jej</w:t>
      </w:r>
      <w:r w:rsidR="008927BE">
        <w:t>ich</w:t>
      </w:r>
      <w:r w:rsidR="008927BE" w:rsidRPr="008578B0">
        <w:t xml:space="preserve"> existenci</w:t>
      </w:r>
      <w:r w:rsidR="008927BE">
        <w:t xml:space="preserve"> nebo </w:t>
      </w:r>
      <w:r w:rsidRPr="00C759F1">
        <w:t xml:space="preserve">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w:t>
      </w:r>
      <w:r w:rsidRPr="00C759F1">
        <w:lastRenderedPageBreak/>
        <w:t>poddodavatelé uvedení v Příloze č. 8 Smlouvy o dílo souhlasí se svým budoucím zapojením do plnění předmětu veřejné zakázky a jsou připraveni své konkrétně specifikované plnění poskytnout</w:t>
      </w:r>
      <w:r w:rsidR="0035531B">
        <w:t xml:space="preserve">; </w:t>
      </w:r>
    </w:p>
    <w:p w14:paraId="668DCAE3" w14:textId="56C31AE4" w:rsidR="001B5ED5" w:rsidRDefault="001B5ED5" w:rsidP="001B5ED5">
      <w:pPr>
        <w:pStyle w:val="Odrka1-1"/>
      </w:pPr>
      <w:r>
        <w:t xml:space="preserve">kopie smlouvy uzavřené s výrobcem nebo </w:t>
      </w:r>
      <w:r w:rsidRPr="00695C4E">
        <w:t xml:space="preserve">dodavatelem </w:t>
      </w:r>
      <w:r w:rsidRPr="00B32AC9">
        <w:t>zabezpečovacího zařízení</w:t>
      </w:r>
      <w:r w:rsidR="00695C4E" w:rsidRPr="00B32AC9">
        <w:t xml:space="preserve"> </w:t>
      </w:r>
      <w:r w:rsidR="008716A2">
        <w:t xml:space="preserve">či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72643955"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452EDE72" w14:textId="77777777" w:rsidR="007D4105"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w:t>
      </w:r>
      <w:r w:rsidR="00845C50" w:rsidRPr="00695C4E">
        <w:t>a </w:t>
      </w:r>
      <w:r w:rsidRPr="00695C4E">
        <w:t xml:space="preserve">to </w:t>
      </w:r>
      <w:r w:rsidRPr="007D4105">
        <w:t>elektrických</w:t>
      </w:r>
      <w:r w:rsidRPr="00695C4E">
        <w:t xml:space="preserve"> UTZ</w:t>
      </w:r>
      <w:r>
        <w:t xml:space="preserve"> železničních drah</w:t>
      </w:r>
      <w:r w:rsidR="00092CC9">
        <w:t xml:space="preserve"> v </w:t>
      </w:r>
      <w:r>
        <w:t>rozsahu:</w:t>
      </w:r>
      <w:r w:rsidR="00695C4E">
        <w:t xml:space="preserve"> </w:t>
      </w:r>
    </w:p>
    <w:p w14:paraId="46B161E1" w14:textId="7ED825CB" w:rsidR="0035531B" w:rsidRDefault="00695C4E" w:rsidP="007D4105">
      <w:pPr>
        <w:pStyle w:val="Odrka1-2-"/>
      </w:pPr>
      <w:r w:rsidRPr="00695C4E">
        <w:t>k) zabezpečovací zařízení, jehož elektrické obvody plní funkci přímého zajišťování bezpečnosti drážní dopravy.</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4E1B5A93"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smluv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6708FFA0" w:rsidR="0035531B" w:rsidRDefault="00AF20AA" w:rsidP="00AF20AA">
      <w:pPr>
        <w:pStyle w:val="Text1-1"/>
      </w:pPr>
      <w:r w:rsidRPr="00AF20AA">
        <w:t>Před uzavřením smluv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smluv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 xml:space="preserve">U vybraného dodavatele, je-li českou právnickou osobou, zadavatel zjistí údaje o jeho skutečném majiteli podle zákona upravujícího evidenci skutečných majitelů (dále jen </w:t>
      </w:r>
      <w:r w:rsidRPr="00855D68">
        <w:lastRenderedPageBreak/>
        <w:t>"skutečný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055B03DF" w:rsidR="00FE7D46" w:rsidRDefault="00FE7D46" w:rsidP="00AF20AA">
      <w:pPr>
        <w:pStyle w:val="Text1-1"/>
      </w:pPr>
      <w:r>
        <w:t xml:space="preserve">Předkládá-li vybraný dodavatel v rámci součinnosti před uzavřením smluv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smluv, tj. prokazuje-li vybraný dodavatel kvalifikaci v rámci součinnosti před uzavřením smluv prostřednictvím jiné osoby, je povinen předložit veškeré doklady požadované dle čl. </w:t>
      </w:r>
      <w:r w:rsidRPr="00704563">
        <w:t>8.10 Výzvy</w:t>
      </w:r>
      <w:r>
        <w:t xml:space="preserve"> ve vztahu k této jiné osobě.</w:t>
      </w:r>
    </w:p>
    <w:p w14:paraId="1350EBB6" w14:textId="77777777" w:rsidR="0035531B" w:rsidRDefault="0035531B" w:rsidP="00B77C6D">
      <w:pPr>
        <w:pStyle w:val="Nadpis1-1"/>
      </w:pPr>
      <w:bookmarkStart w:id="24" w:name="_Toc164156478"/>
      <w:r>
        <w:t>OCHRANA INFORMACÍ</w:t>
      </w:r>
      <w:bookmarkEnd w:id="24"/>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lastRenderedPageBreak/>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64156479"/>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0BCE00CF" w14:textId="6367E235" w:rsidR="00840ED6" w:rsidRDefault="004F6CAF" w:rsidP="00E24226">
      <w:pPr>
        <w:pStyle w:val="Odrka1-1"/>
      </w:pPr>
      <w:r>
        <w:t>studentské exkurze</w:t>
      </w:r>
      <w:r w:rsidR="00E24226">
        <w:t>.</w:t>
      </w:r>
    </w:p>
    <w:p w14:paraId="49F0953E" w14:textId="75FDEE35"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7D4105">
        <w:t>článku 4.9 závazn</w:t>
      </w:r>
      <w:r>
        <w:t xml:space="preserve">ého vzoru </w:t>
      </w:r>
      <w:r w:rsidR="00D73D35">
        <w:t>S</w:t>
      </w:r>
      <w:r>
        <w:t>mlouvy</w:t>
      </w:r>
      <w:r w:rsidR="00B77DCC">
        <w:t xml:space="preserve"> o dílo</w:t>
      </w:r>
      <w:r>
        <w:t>, který je</w:t>
      </w:r>
      <w:r w:rsidR="00B77DCC">
        <w:t xml:space="preserve"> součástí</w:t>
      </w:r>
      <w:r>
        <w:t xml:space="preserve"> díl</w:t>
      </w:r>
      <w:r w:rsidR="00B77DCC">
        <w:t>u</w:t>
      </w:r>
      <w:r>
        <w:t xml:space="preserve"> 2 zadávací dokumentace.</w:t>
      </w:r>
    </w:p>
    <w:p w14:paraId="1AD277E7" w14:textId="5D6329A1" w:rsidR="00261024" w:rsidRDefault="00261024" w:rsidP="009D0F0A">
      <w:pPr>
        <w:pStyle w:val="Nadpis1-1"/>
        <w:jc w:val="both"/>
      </w:pPr>
      <w:bookmarkStart w:id="27" w:name="_Toc164156480"/>
      <w:bookmarkStart w:id="28" w:name="_Toc106284728"/>
      <w:bookmarkStart w:id="29" w:name="_Toc103932243"/>
      <w:bookmarkStart w:id="30" w:name="_Toc103683200"/>
      <w:bookmarkStart w:id="31" w:name="_Toc102380477"/>
      <w:bookmarkStart w:id="32" w:name="_Toc106631155"/>
      <w:r>
        <w:t xml:space="preserve">Další zadávací podmínky v návaznosti na </w:t>
      </w:r>
      <w:r w:rsidR="000D0AE7">
        <w:t xml:space="preserve">MEZINÁRODNÍ </w:t>
      </w:r>
      <w:r>
        <w:t>sankce</w:t>
      </w:r>
      <w:r w:rsidR="004D6AEB">
        <w:t>, zákaz zadání veřejné zakázky</w:t>
      </w:r>
      <w:bookmarkEnd w:id="27"/>
      <w:r>
        <w:t xml:space="preserve"> </w:t>
      </w:r>
      <w:bookmarkEnd w:id="28"/>
      <w:bookmarkEnd w:id="29"/>
      <w:bookmarkEnd w:id="30"/>
      <w:bookmarkEnd w:id="31"/>
      <w:bookmarkEnd w:id="32"/>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 xml:space="preserve">Dle článku 5k nařízení Rady (EU) č. 833/2014 ze dne 31. července 2014 o omezujících opatřeních vzhledem k činnostem Ruska destabilizujícím situaci na Ukrajině, ve znění </w:t>
      </w:r>
      <w:r w:rsidRPr="00CD701B">
        <w:lastRenderedPageBreak/>
        <w:t>pozdějších předpisů</w:t>
      </w:r>
      <w:r>
        <w:rPr>
          <w:rStyle w:val="Znakapoznpodarou"/>
        </w:rPr>
        <w:footnoteReference w:id="2"/>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3"/>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lastRenderedPageBreak/>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64156481"/>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018FA0C"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Default="0035531B" w:rsidP="00564DDD">
      <w:pPr>
        <w:pStyle w:val="Textbezslovn"/>
        <w:spacing w:after="0"/>
      </w:pPr>
      <w:r w:rsidRPr="007F676D">
        <w:t>V</w:t>
      </w:r>
      <w:r w:rsidR="00B36181" w:rsidRPr="007F676D">
        <w:t> </w:t>
      </w:r>
      <w:r w:rsidRPr="007F676D">
        <w:t>Praze</w:t>
      </w:r>
      <w:r>
        <w:t xml:space="preserve"> </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A18705D" w14:textId="5B878A18" w:rsidR="00B35448" w:rsidRDefault="00B35448"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3C83AF2A" w14:textId="77777777" w:rsidR="0035531B" w:rsidRPr="007F676D" w:rsidRDefault="0035531B" w:rsidP="00564DDD">
      <w:pPr>
        <w:pStyle w:val="Textbezslovn"/>
        <w:spacing w:after="0"/>
      </w:pPr>
      <w:r w:rsidRPr="007F676D">
        <w:t>Ing. Mojmír Nejezchleb</w:t>
      </w:r>
    </w:p>
    <w:p w14:paraId="22E3C2AA" w14:textId="77777777" w:rsidR="0035531B" w:rsidRPr="007F676D" w:rsidRDefault="0035531B" w:rsidP="00564DDD">
      <w:pPr>
        <w:pStyle w:val="Textbezslovn"/>
        <w:spacing w:after="0"/>
      </w:pPr>
      <w:r w:rsidRPr="007F676D">
        <w:t>náměstek generálního ředitele pro modernizaci dráhy</w:t>
      </w:r>
    </w:p>
    <w:p w14:paraId="16AFB686"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6D458D86" w:rsidR="008C65E0" w:rsidRDefault="006A6AF2" w:rsidP="006A6AF2">
      <w:pPr>
        <w:pStyle w:val="Textbezslovn"/>
        <w:ind w:left="0"/>
      </w:pPr>
      <w:r w:rsidRPr="006A6AF2">
        <w:t xml:space="preserve">Řádně jsme se seznámili se zněním zadávacích podmínek veřejné zakázky </w:t>
      </w:r>
      <w:r w:rsidR="007F676D">
        <w:t xml:space="preserve">na </w:t>
      </w:r>
      <w:r w:rsidR="007F676D" w:rsidRPr="00575145">
        <w:t xml:space="preserve">zhotovení </w:t>
      </w:r>
      <w:r w:rsidR="007F676D">
        <w:t xml:space="preserve">souboru </w:t>
      </w:r>
      <w:r w:rsidR="007F676D" w:rsidRPr="00575145">
        <w:t>stav</w:t>
      </w:r>
      <w:r w:rsidR="007F676D">
        <w:t>e</w:t>
      </w:r>
      <w:r w:rsidR="007F676D" w:rsidRPr="00575145">
        <w:t>b</w:t>
      </w:r>
      <w:r w:rsidR="007F676D">
        <w:t xml:space="preserve"> </w:t>
      </w:r>
      <w:r w:rsidRPr="006A6AF2">
        <w:t xml:space="preserve">s názvem </w:t>
      </w:r>
      <w:r w:rsidR="007F676D" w:rsidRPr="00575145">
        <w:t>„</w:t>
      </w:r>
      <w:r w:rsidR="007F676D" w:rsidRPr="006E4133">
        <w:rPr>
          <w:b/>
          <w:bCs/>
        </w:rPr>
        <w:t>Implementace ETCS Regional Blatná – Nepomuk</w:t>
      </w:r>
      <w:r w:rsidR="007F676D" w:rsidRPr="00575145">
        <w:t>“</w:t>
      </w:r>
      <w:r w:rsidR="007F676D">
        <w:t xml:space="preserve">, </w:t>
      </w:r>
      <w:r w:rsidR="007F676D" w:rsidRPr="006E4133">
        <w:rPr>
          <w:b/>
          <w:bCs/>
        </w:rPr>
        <w:t xml:space="preserve">„Implementace ETCS Regional Březnice – Strakonice“ </w:t>
      </w:r>
      <w:r w:rsidR="007F676D" w:rsidRPr="00575145">
        <w:t>a</w:t>
      </w:r>
      <w:r w:rsidR="007F676D" w:rsidRPr="006E4133">
        <w:rPr>
          <w:b/>
          <w:bCs/>
        </w:rPr>
        <w:t xml:space="preserve"> „Implementace ETCS Regional ŽST Blatná</w:t>
      </w:r>
      <w:r w:rsidR="007F676D" w:rsidRPr="00575145">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145702E2" w:rsidR="0035531B" w:rsidRDefault="0035531B" w:rsidP="00454716">
      <w:pPr>
        <w:pStyle w:val="Textbezslovn"/>
        <w:ind w:left="0"/>
      </w:pPr>
      <w:r>
        <w:t>Jestliže dodavatel uvažuje zadat poddodavateli plnění části veřejné zakázky</w:t>
      </w:r>
      <w:r w:rsidR="00ED4A95">
        <w:t xml:space="preserve"> </w:t>
      </w:r>
      <w:r w:rsidR="00ED4A95">
        <w:rPr>
          <w:rFonts w:ascii="Verdana" w:hAnsi="Verdana"/>
        </w:rPr>
        <w:t>dle Smlouvy o dílo</w:t>
      </w:r>
      <w:r>
        <w:t>,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22B5D6FB"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r w:rsidR="00ED4A95">
              <w:rPr>
                <w:b/>
                <w:sz w:val="16"/>
                <w:szCs w:val="16"/>
              </w:rPr>
              <w:t xml:space="preserve"> týkající se plnění Smlouvy o dílo</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5"/>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3023550E" w:rsidR="00454716" w:rsidRPr="00454716" w:rsidRDefault="00454716" w:rsidP="00ED4A9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objemu (nabídkové ceny) veřejné zakázky </w:t>
            </w:r>
            <w:r w:rsidR="00ED4A95">
              <w:rPr>
                <w:b/>
                <w:sz w:val="16"/>
                <w:szCs w:val="16"/>
              </w:rPr>
              <w:t>týkající se Smlouvy o dílo</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1F7C1CBC"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FF6807">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7"/>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4D9DCEC3"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r w:rsidR="00690C56" w:rsidRPr="00833899">
              <w:rPr>
                <w:sz w:val="16"/>
                <w:szCs w:val="16"/>
              </w:rPr>
              <w:t>objednatele – jméno</w:t>
            </w:r>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40D361B9" w:rsidR="00452F69" w:rsidRPr="00833899" w:rsidRDefault="00452F69" w:rsidP="00170521">
            <w:pPr>
              <w:rPr>
                <w:b w:val="0"/>
                <w:sz w:val="16"/>
                <w:szCs w:val="16"/>
              </w:rPr>
            </w:pPr>
            <w:r w:rsidRPr="00833899">
              <w:rPr>
                <w:b w:val="0"/>
                <w:sz w:val="16"/>
                <w:szCs w:val="16"/>
              </w:rPr>
              <w:t xml:space="preserve">Popis vykonávaných pracovních </w:t>
            </w:r>
            <w:r w:rsidR="00690C56" w:rsidRPr="00833899">
              <w:rPr>
                <w:b w:val="0"/>
                <w:sz w:val="16"/>
                <w:szCs w:val="16"/>
              </w:rPr>
              <w:t xml:space="preserve">činností </w:t>
            </w:r>
            <w:r w:rsidR="00690C56" w:rsidRPr="00170521">
              <w:rPr>
                <w:b w:val="0"/>
                <w:sz w:val="16"/>
                <w:szCs w:val="16"/>
              </w:rPr>
              <w:t>– v</w:t>
            </w:r>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043C31A5"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10"/>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4BABAF6F" w:rsidR="00261024" w:rsidRDefault="00261024" w:rsidP="00261024">
      <w:pPr>
        <w:spacing w:line="240" w:lineRule="auto"/>
        <w:jc w:val="both"/>
        <w:rPr>
          <w:rFonts w:eastAsia="Times New Roman" w:cs="Times New Roman"/>
          <w:lang w:eastAsia="cs-CZ"/>
        </w:rPr>
      </w:pPr>
      <w:r>
        <w:rPr>
          <w:rFonts w:eastAsia="Times New Roman" w:cs="Times New Roman"/>
          <w:lang w:eastAsia="cs-CZ"/>
        </w:rPr>
        <w:t>který podává nabídku do veřejné zakázky</w:t>
      </w:r>
      <w:r w:rsidR="00FF6807">
        <w:rPr>
          <w:rFonts w:eastAsia="Times New Roman" w:cs="Times New Roman"/>
          <w:lang w:eastAsia="cs-CZ"/>
        </w:rPr>
        <w:t xml:space="preserve"> </w:t>
      </w:r>
      <w:r>
        <w:rPr>
          <w:rFonts w:eastAsia="Times New Roman" w:cs="Times New Roman"/>
          <w:lang w:eastAsia="cs-CZ"/>
        </w:rPr>
        <w:t xml:space="preserve">s názvem </w:t>
      </w:r>
      <w:r w:rsidR="00FF6807" w:rsidRPr="00575145">
        <w:t>„</w:t>
      </w:r>
      <w:r w:rsidR="00FF6807" w:rsidRPr="006E4133">
        <w:rPr>
          <w:b/>
          <w:bCs/>
        </w:rPr>
        <w:t>Implementace ETCS Regional Blatná – Nepomuk</w:t>
      </w:r>
      <w:r w:rsidR="00FF6807" w:rsidRPr="00575145">
        <w:t>“</w:t>
      </w:r>
      <w:r w:rsidR="00FF6807">
        <w:t xml:space="preserve">, </w:t>
      </w:r>
      <w:r w:rsidR="00FF6807" w:rsidRPr="006E4133">
        <w:rPr>
          <w:b/>
          <w:bCs/>
        </w:rPr>
        <w:t xml:space="preserve">„Implementace ETCS Regional Březnice – Strakonice“ </w:t>
      </w:r>
      <w:r w:rsidR="00FF6807" w:rsidRPr="00575145">
        <w:t>a</w:t>
      </w:r>
      <w:r w:rsidR="00FF6807" w:rsidRPr="006E4133">
        <w:rPr>
          <w:b/>
          <w:bCs/>
        </w:rPr>
        <w:t xml:space="preserve"> „Implementace ETCS Regional ŽST Blatná</w:t>
      </w:r>
      <w:r w:rsidR="00FF6807" w:rsidRPr="00575145">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F34F74">
        <w:rPr>
          <w:rFonts w:eastAsia="Calibri" w:cs="Times New Roman"/>
          <w:b/>
        </w:rPr>
        <w:t>nejsou</w:t>
      </w:r>
      <w:r w:rsidRPr="00BE68D3">
        <w:rPr>
          <w:rFonts w:eastAsia="Calibri" w:cs="Times New Roman"/>
        </w:rPr>
        <w:t xml:space="preserve">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127F06">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A74124" w14:textId="77777777" w:rsidR="00127F06" w:rsidRDefault="00127F06" w:rsidP="00962258">
      <w:pPr>
        <w:spacing w:after="0" w:line="240" w:lineRule="auto"/>
      </w:pPr>
      <w:r>
        <w:separator/>
      </w:r>
    </w:p>
  </w:endnote>
  <w:endnote w:type="continuationSeparator" w:id="0">
    <w:p w14:paraId="744BD1FA" w14:textId="77777777" w:rsidR="00127F06" w:rsidRDefault="00127F06" w:rsidP="00962258">
      <w:pPr>
        <w:spacing w:after="0" w:line="240" w:lineRule="auto"/>
      </w:pPr>
      <w:r>
        <w:continuationSeparator/>
      </w:r>
    </w:p>
  </w:endnote>
  <w:endnote w:type="continuationNotice" w:id="1">
    <w:p w14:paraId="328D842B" w14:textId="77777777" w:rsidR="00127F06" w:rsidRDefault="00127F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B0BB1" w14:paraId="43E6FD8A" w14:textId="77777777" w:rsidTr="00EB46E5">
      <w:tc>
        <w:tcPr>
          <w:tcW w:w="1361" w:type="dxa"/>
          <w:tcMar>
            <w:left w:w="0" w:type="dxa"/>
            <w:right w:w="0" w:type="dxa"/>
          </w:tcMar>
          <w:vAlign w:val="bottom"/>
        </w:tcPr>
        <w:p w14:paraId="016FBFAA" w14:textId="3D8CA9C0" w:rsidR="000B0BB1" w:rsidRPr="00B8518B" w:rsidRDefault="000B0BB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4A95">
            <w:rPr>
              <w:rStyle w:val="slostrnky"/>
              <w:noProof/>
            </w:rPr>
            <w:t>33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D4A95">
            <w:rPr>
              <w:rStyle w:val="slostrnky"/>
              <w:noProof/>
            </w:rPr>
            <w:t>41</w:t>
          </w:r>
          <w:r w:rsidRPr="00B8518B">
            <w:rPr>
              <w:rStyle w:val="slostrnky"/>
            </w:rPr>
            <w:fldChar w:fldCharType="end"/>
          </w:r>
        </w:p>
      </w:tc>
      <w:tc>
        <w:tcPr>
          <w:tcW w:w="284" w:type="dxa"/>
          <w:shd w:val="clear" w:color="auto" w:fill="auto"/>
          <w:tcMar>
            <w:left w:w="0" w:type="dxa"/>
            <w:right w:w="0" w:type="dxa"/>
          </w:tcMar>
        </w:tcPr>
        <w:p w14:paraId="37189AA7" w14:textId="77777777" w:rsidR="000B0BB1" w:rsidRDefault="000B0BB1" w:rsidP="00B8518B">
          <w:pPr>
            <w:pStyle w:val="Zpat"/>
          </w:pPr>
        </w:p>
      </w:tc>
      <w:tc>
        <w:tcPr>
          <w:tcW w:w="425" w:type="dxa"/>
          <w:shd w:val="clear" w:color="auto" w:fill="auto"/>
          <w:tcMar>
            <w:left w:w="0" w:type="dxa"/>
            <w:right w:w="0" w:type="dxa"/>
          </w:tcMar>
        </w:tcPr>
        <w:p w14:paraId="45F1B8FE" w14:textId="77777777" w:rsidR="000B0BB1" w:rsidRDefault="000B0BB1" w:rsidP="00B8518B">
          <w:pPr>
            <w:pStyle w:val="Zpat"/>
          </w:pPr>
        </w:p>
      </w:tc>
      <w:tc>
        <w:tcPr>
          <w:tcW w:w="8505" w:type="dxa"/>
        </w:tcPr>
        <w:p w14:paraId="1DBDFFA6" w14:textId="0A079F7F" w:rsidR="000B0BB1" w:rsidRDefault="000B0BB1" w:rsidP="00EB46E5">
          <w:pPr>
            <w:pStyle w:val="Zpat0"/>
          </w:pPr>
          <w:r>
            <w:t xml:space="preserve">Zhotovení souboru staveb - </w:t>
          </w:r>
          <w:r w:rsidRPr="00B02ABD">
            <w:t>„Implementace ETCS Regional Blatná – Nepomuk“</w:t>
          </w:r>
          <w:r>
            <w:t>;</w:t>
          </w:r>
        </w:p>
        <w:p w14:paraId="3979CB09" w14:textId="6BD9EAEA" w:rsidR="000B0BB1" w:rsidRDefault="000B0BB1" w:rsidP="00EB46E5">
          <w:pPr>
            <w:pStyle w:val="Zpat0"/>
          </w:pPr>
          <w:r w:rsidRPr="00B02ABD">
            <w:t>„Implementace ETCS Regional Březnice – Strakonice“</w:t>
          </w:r>
          <w:r>
            <w:t xml:space="preserve"> a </w:t>
          </w:r>
          <w:r w:rsidRPr="00556F56">
            <w:t>„Implementace ETCS Regional ŽST Blatná“</w:t>
          </w:r>
        </w:p>
        <w:p w14:paraId="3201EED0" w14:textId="77777777" w:rsidR="000B0BB1" w:rsidRDefault="000B0BB1" w:rsidP="00EB46E5">
          <w:pPr>
            <w:pStyle w:val="Zpat0"/>
          </w:pPr>
          <w:r>
            <w:t>Díl 1 – VÝZVA K PODÁNÍ NABÍDKY</w:t>
          </w:r>
        </w:p>
        <w:p w14:paraId="0F33739D" w14:textId="77777777" w:rsidR="000B0BB1" w:rsidRDefault="000B0BB1" w:rsidP="0035531B">
          <w:pPr>
            <w:pStyle w:val="Zpat0"/>
          </w:pPr>
        </w:p>
      </w:tc>
    </w:tr>
  </w:tbl>
  <w:p w14:paraId="0F99771F" w14:textId="77777777" w:rsidR="000B0BB1" w:rsidRPr="00B8518B" w:rsidRDefault="000B0BB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7ABC4" w14:textId="77777777" w:rsidR="000B0BB1" w:rsidRPr="00B8518B" w:rsidRDefault="000B0BB1" w:rsidP="00460660">
    <w:pPr>
      <w:pStyle w:val="Zpat"/>
      <w:rPr>
        <w:sz w:val="2"/>
        <w:szCs w:val="2"/>
      </w:rPr>
    </w:pPr>
  </w:p>
  <w:p w14:paraId="542534AD" w14:textId="77777777" w:rsidR="000B0BB1" w:rsidRPr="00460660" w:rsidRDefault="000B0BB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16F2B2" w14:textId="77777777" w:rsidR="00127F06" w:rsidRDefault="00127F06" w:rsidP="00962258">
      <w:pPr>
        <w:spacing w:after="0" w:line="240" w:lineRule="auto"/>
      </w:pPr>
      <w:r>
        <w:separator/>
      </w:r>
    </w:p>
  </w:footnote>
  <w:footnote w:type="continuationSeparator" w:id="0">
    <w:p w14:paraId="5A7551E1" w14:textId="77777777" w:rsidR="00127F06" w:rsidRDefault="00127F06" w:rsidP="00962258">
      <w:pPr>
        <w:spacing w:after="0" w:line="240" w:lineRule="auto"/>
      </w:pPr>
      <w:r>
        <w:continuationSeparator/>
      </w:r>
    </w:p>
  </w:footnote>
  <w:footnote w:type="continuationNotice" w:id="1">
    <w:p w14:paraId="772F7D6B" w14:textId="77777777" w:rsidR="00127F06" w:rsidRDefault="00127F06">
      <w:pPr>
        <w:spacing w:after="0" w:line="240" w:lineRule="auto"/>
      </w:pPr>
    </w:p>
  </w:footnote>
  <w:footnote w:id="2">
    <w:p w14:paraId="1EBCE932" w14:textId="43111077" w:rsidR="000B0BB1" w:rsidRDefault="000B0BB1"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6D9839BF" w14:textId="77777777" w:rsidR="000B0BB1" w:rsidRDefault="000B0BB1"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51566679" w14:textId="77777777" w:rsidR="000B0BB1" w:rsidRDefault="000B0BB1"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0065ABFD" w14:textId="77777777" w:rsidR="000B0BB1" w:rsidRDefault="000B0BB1"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56852F59" w14:textId="77777777" w:rsidR="000B0BB1" w:rsidRDefault="000B0BB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4E76486A" w14:textId="77777777" w:rsidR="000B0BB1" w:rsidRDefault="000B0BB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2AC4F79B" w14:textId="77777777" w:rsidR="000B0BB1" w:rsidRDefault="000B0BB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615BBAC4" w14:textId="77777777" w:rsidR="000B0BB1" w:rsidRDefault="000B0BB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2C99219D" w14:textId="77777777" w:rsidR="000B0BB1" w:rsidRDefault="000B0BB1"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B0BB1" w14:paraId="79A2CDDF" w14:textId="77777777" w:rsidTr="00C02D0A">
      <w:trPr>
        <w:trHeight w:hRule="exact" w:val="454"/>
      </w:trPr>
      <w:tc>
        <w:tcPr>
          <w:tcW w:w="1361" w:type="dxa"/>
          <w:tcMar>
            <w:top w:w="57" w:type="dxa"/>
            <w:left w:w="0" w:type="dxa"/>
            <w:right w:w="0" w:type="dxa"/>
          </w:tcMar>
        </w:tcPr>
        <w:p w14:paraId="6F56E93F" w14:textId="77777777" w:rsidR="000B0BB1" w:rsidRPr="00B8518B" w:rsidRDefault="000B0BB1" w:rsidP="00523EA7">
          <w:pPr>
            <w:pStyle w:val="Zpat"/>
            <w:rPr>
              <w:rStyle w:val="slostrnky"/>
            </w:rPr>
          </w:pPr>
        </w:p>
      </w:tc>
      <w:tc>
        <w:tcPr>
          <w:tcW w:w="3458" w:type="dxa"/>
          <w:shd w:val="clear" w:color="auto" w:fill="auto"/>
          <w:tcMar>
            <w:top w:w="57" w:type="dxa"/>
            <w:left w:w="0" w:type="dxa"/>
            <w:right w:w="0" w:type="dxa"/>
          </w:tcMar>
        </w:tcPr>
        <w:p w14:paraId="743F0C7F" w14:textId="77777777" w:rsidR="000B0BB1" w:rsidRDefault="000B0BB1" w:rsidP="00523EA7">
          <w:pPr>
            <w:pStyle w:val="Zpat"/>
          </w:pPr>
        </w:p>
      </w:tc>
      <w:tc>
        <w:tcPr>
          <w:tcW w:w="5698" w:type="dxa"/>
          <w:shd w:val="clear" w:color="auto" w:fill="auto"/>
          <w:tcMar>
            <w:top w:w="57" w:type="dxa"/>
            <w:left w:w="0" w:type="dxa"/>
            <w:right w:w="0" w:type="dxa"/>
          </w:tcMar>
        </w:tcPr>
        <w:p w14:paraId="31CF52A8" w14:textId="77777777" w:rsidR="000B0BB1" w:rsidRPr="00D6163D" w:rsidRDefault="000B0BB1" w:rsidP="00D6163D">
          <w:pPr>
            <w:pStyle w:val="Druhdokumentu"/>
          </w:pPr>
        </w:p>
      </w:tc>
    </w:tr>
  </w:tbl>
  <w:p w14:paraId="75C0D1DB" w14:textId="77777777" w:rsidR="000B0BB1" w:rsidRPr="00D6163D" w:rsidRDefault="000B0BB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B0BB1" w14:paraId="305FD5DB" w14:textId="77777777" w:rsidTr="00B22106">
      <w:trPr>
        <w:trHeight w:hRule="exact" w:val="936"/>
      </w:trPr>
      <w:tc>
        <w:tcPr>
          <w:tcW w:w="1361" w:type="dxa"/>
          <w:tcMar>
            <w:left w:w="0" w:type="dxa"/>
            <w:right w:w="0" w:type="dxa"/>
          </w:tcMar>
        </w:tcPr>
        <w:p w14:paraId="570B0069" w14:textId="77777777" w:rsidR="000B0BB1" w:rsidRPr="00B8518B" w:rsidRDefault="000B0BB1" w:rsidP="00FC6389">
          <w:pPr>
            <w:pStyle w:val="Zpat"/>
            <w:rPr>
              <w:rStyle w:val="slostrnky"/>
            </w:rPr>
          </w:pPr>
        </w:p>
      </w:tc>
      <w:tc>
        <w:tcPr>
          <w:tcW w:w="3458" w:type="dxa"/>
          <w:shd w:val="clear" w:color="auto" w:fill="auto"/>
          <w:tcMar>
            <w:left w:w="0" w:type="dxa"/>
            <w:right w:w="0" w:type="dxa"/>
          </w:tcMar>
        </w:tcPr>
        <w:p w14:paraId="5C1BA917" w14:textId="77777777" w:rsidR="000B0BB1" w:rsidRDefault="000B0BB1" w:rsidP="00FC6389">
          <w:pPr>
            <w:pStyle w:val="Zpat"/>
          </w:pPr>
        </w:p>
      </w:tc>
      <w:tc>
        <w:tcPr>
          <w:tcW w:w="5756" w:type="dxa"/>
          <w:shd w:val="clear" w:color="auto" w:fill="auto"/>
          <w:tcMar>
            <w:left w:w="0" w:type="dxa"/>
            <w:right w:w="0" w:type="dxa"/>
          </w:tcMar>
        </w:tcPr>
        <w:p w14:paraId="2C32B53E" w14:textId="77777777" w:rsidR="000B0BB1" w:rsidRPr="00D6163D" w:rsidRDefault="000B0BB1" w:rsidP="00FC6389">
          <w:pPr>
            <w:pStyle w:val="Druhdokumentu"/>
          </w:pPr>
        </w:p>
      </w:tc>
    </w:tr>
    <w:tr w:rsidR="000B0BB1" w14:paraId="69F8D53D" w14:textId="77777777" w:rsidTr="00B22106">
      <w:trPr>
        <w:trHeight w:hRule="exact" w:val="936"/>
      </w:trPr>
      <w:tc>
        <w:tcPr>
          <w:tcW w:w="1361" w:type="dxa"/>
          <w:tcMar>
            <w:left w:w="0" w:type="dxa"/>
            <w:right w:w="0" w:type="dxa"/>
          </w:tcMar>
        </w:tcPr>
        <w:p w14:paraId="679BED3A" w14:textId="77777777" w:rsidR="000B0BB1" w:rsidRPr="00B8518B" w:rsidRDefault="000B0BB1" w:rsidP="00FC6389">
          <w:pPr>
            <w:pStyle w:val="Zpat"/>
            <w:rPr>
              <w:rStyle w:val="slostrnky"/>
            </w:rPr>
          </w:pPr>
        </w:p>
      </w:tc>
      <w:tc>
        <w:tcPr>
          <w:tcW w:w="3458" w:type="dxa"/>
          <w:shd w:val="clear" w:color="auto" w:fill="auto"/>
          <w:tcMar>
            <w:left w:w="0" w:type="dxa"/>
            <w:right w:w="0" w:type="dxa"/>
          </w:tcMar>
        </w:tcPr>
        <w:p w14:paraId="63E8AC86" w14:textId="77777777" w:rsidR="000B0BB1" w:rsidRDefault="000B0BB1" w:rsidP="00FC6389">
          <w:pPr>
            <w:pStyle w:val="Zpat"/>
          </w:pPr>
        </w:p>
      </w:tc>
      <w:tc>
        <w:tcPr>
          <w:tcW w:w="5756" w:type="dxa"/>
          <w:shd w:val="clear" w:color="auto" w:fill="auto"/>
          <w:tcMar>
            <w:left w:w="0" w:type="dxa"/>
            <w:right w:w="0" w:type="dxa"/>
          </w:tcMar>
        </w:tcPr>
        <w:p w14:paraId="702F8471" w14:textId="77777777" w:rsidR="000B0BB1" w:rsidRPr="00D6163D" w:rsidRDefault="000B0BB1" w:rsidP="00FC6389">
          <w:pPr>
            <w:pStyle w:val="Druhdokumentu"/>
          </w:pPr>
        </w:p>
      </w:tc>
    </w:tr>
  </w:tbl>
  <w:p w14:paraId="0A197E79" w14:textId="77777777" w:rsidR="000B0BB1" w:rsidRPr="00D6163D" w:rsidRDefault="000B0BB1"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0B0BB1" w:rsidRPr="00460660" w:rsidRDefault="000B0BB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7EA019B"/>
    <w:multiLevelType w:val="hybridMultilevel"/>
    <w:tmpl w:val="8B105154"/>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83669435">
    <w:abstractNumId w:val="3"/>
  </w:num>
  <w:num w:numId="2" w16cid:durableId="2132625626">
    <w:abstractNumId w:val="1"/>
  </w:num>
  <w:num w:numId="3" w16cid:durableId="1020472510">
    <w:abstractNumId w:val="11"/>
  </w:num>
  <w:num w:numId="4" w16cid:durableId="590703357">
    <w:abstractNumId w:val="2"/>
  </w:num>
  <w:num w:numId="5" w16cid:durableId="95637310">
    <w:abstractNumId w:val="0"/>
  </w:num>
  <w:num w:numId="6" w16cid:durableId="1615747346">
    <w:abstractNumId w:val="6"/>
  </w:num>
  <w:num w:numId="7" w16cid:durableId="1455513852">
    <w:abstractNumId w:val="8"/>
  </w:num>
  <w:num w:numId="8" w16cid:durableId="1274939050">
    <w:abstractNumId w:val="7"/>
  </w:num>
  <w:num w:numId="9" w16cid:durableId="1664970090">
    <w:abstractNumId w:val="12"/>
  </w:num>
  <w:num w:numId="10" w16cid:durableId="1521119658">
    <w:abstractNumId w:val="10"/>
  </w:num>
  <w:num w:numId="11" w16cid:durableId="2052071750">
    <w:abstractNumId w:val="8"/>
  </w:num>
  <w:num w:numId="12" w16cid:durableId="1671908816">
    <w:abstractNumId w:val="8"/>
  </w:num>
  <w:num w:numId="13" w16cid:durableId="203811759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168194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346963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79200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827228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927523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07380623">
    <w:abstractNumId w:val="9"/>
  </w:num>
  <w:num w:numId="20" w16cid:durableId="10567821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514882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25559951">
    <w:abstractNumId w:val="4"/>
  </w:num>
  <w:num w:numId="23" w16cid:durableId="859196653">
    <w:abstractNumId w:val="5"/>
  </w:num>
  <w:num w:numId="24" w16cid:durableId="12466088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01370115">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43"/>
    <w:rsid w:val="0001718F"/>
    <w:rsid w:val="000174E8"/>
    <w:rsid w:val="00017A23"/>
    <w:rsid w:val="00017F3C"/>
    <w:rsid w:val="000203DB"/>
    <w:rsid w:val="00025680"/>
    <w:rsid w:val="000259F7"/>
    <w:rsid w:val="00025F06"/>
    <w:rsid w:val="000276A8"/>
    <w:rsid w:val="00031806"/>
    <w:rsid w:val="0003198B"/>
    <w:rsid w:val="000338E9"/>
    <w:rsid w:val="000363D7"/>
    <w:rsid w:val="00041D9D"/>
    <w:rsid w:val="00041EC8"/>
    <w:rsid w:val="00046545"/>
    <w:rsid w:val="000468BB"/>
    <w:rsid w:val="000471FA"/>
    <w:rsid w:val="000552D4"/>
    <w:rsid w:val="00061916"/>
    <w:rsid w:val="00061E45"/>
    <w:rsid w:val="0006450D"/>
    <w:rsid w:val="0006499F"/>
    <w:rsid w:val="00064C2C"/>
    <w:rsid w:val="0006588D"/>
    <w:rsid w:val="00067296"/>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2DC8"/>
    <w:rsid w:val="000961B4"/>
    <w:rsid w:val="000A4679"/>
    <w:rsid w:val="000A6F97"/>
    <w:rsid w:val="000B0BB1"/>
    <w:rsid w:val="000B12B0"/>
    <w:rsid w:val="000B20AE"/>
    <w:rsid w:val="000B4C49"/>
    <w:rsid w:val="000B4EB8"/>
    <w:rsid w:val="000B5300"/>
    <w:rsid w:val="000C2072"/>
    <w:rsid w:val="000C3CD6"/>
    <w:rsid w:val="000C41F2"/>
    <w:rsid w:val="000C6580"/>
    <w:rsid w:val="000D0AE7"/>
    <w:rsid w:val="000D0DE7"/>
    <w:rsid w:val="000D22C4"/>
    <w:rsid w:val="000D27D1"/>
    <w:rsid w:val="000D5E72"/>
    <w:rsid w:val="000D6762"/>
    <w:rsid w:val="000D7437"/>
    <w:rsid w:val="000E15C8"/>
    <w:rsid w:val="000E1A7F"/>
    <w:rsid w:val="000E25BA"/>
    <w:rsid w:val="000E4596"/>
    <w:rsid w:val="000E5F0B"/>
    <w:rsid w:val="000E7712"/>
    <w:rsid w:val="000F2EE0"/>
    <w:rsid w:val="000F4E40"/>
    <w:rsid w:val="001032AF"/>
    <w:rsid w:val="0010352D"/>
    <w:rsid w:val="00106A0E"/>
    <w:rsid w:val="001077DE"/>
    <w:rsid w:val="00112301"/>
    <w:rsid w:val="00112864"/>
    <w:rsid w:val="00112F94"/>
    <w:rsid w:val="00114472"/>
    <w:rsid w:val="00114988"/>
    <w:rsid w:val="00114A29"/>
    <w:rsid w:val="00115069"/>
    <w:rsid w:val="001150F2"/>
    <w:rsid w:val="00115848"/>
    <w:rsid w:val="00116813"/>
    <w:rsid w:val="00124D0D"/>
    <w:rsid w:val="00127F06"/>
    <w:rsid w:val="00132890"/>
    <w:rsid w:val="00136160"/>
    <w:rsid w:val="0013664C"/>
    <w:rsid w:val="00142F26"/>
    <w:rsid w:val="00146496"/>
    <w:rsid w:val="00146BCB"/>
    <w:rsid w:val="00146DD0"/>
    <w:rsid w:val="001472A9"/>
    <w:rsid w:val="00151838"/>
    <w:rsid w:val="00157179"/>
    <w:rsid w:val="00160425"/>
    <w:rsid w:val="0016455F"/>
    <w:rsid w:val="001656A2"/>
    <w:rsid w:val="00170521"/>
    <w:rsid w:val="00170EC5"/>
    <w:rsid w:val="001731BA"/>
    <w:rsid w:val="001747C1"/>
    <w:rsid w:val="00177199"/>
    <w:rsid w:val="00177D6B"/>
    <w:rsid w:val="0018364C"/>
    <w:rsid w:val="001902D3"/>
    <w:rsid w:val="00191EA8"/>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D7B7B"/>
    <w:rsid w:val="001E03BE"/>
    <w:rsid w:val="001E08F5"/>
    <w:rsid w:val="001E1A3D"/>
    <w:rsid w:val="001E2752"/>
    <w:rsid w:val="001E60FD"/>
    <w:rsid w:val="001E651D"/>
    <w:rsid w:val="001E678E"/>
    <w:rsid w:val="001E761C"/>
    <w:rsid w:val="001F0B6F"/>
    <w:rsid w:val="001F153C"/>
    <w:rsid w:val="001F39FF"/>
    <w:rsid w:val="002000DA"/>
    <w:rsid w:val="00202B5D"/>
    <w:rsid w:val="00204A00"/>
    <w:rsid w:val="0020586C"/>
    <w:rsid w:val="00206A0D"/>
    <w:rsid w:val="0020719F"/>
    <w:rsid w:val="002071BB"/>
    <w:rsid w:val="00207DF5"/>
    <w:rsid w:val="0021225E"/>
    <w:rsid w:val="00213D76"/>
    <w:rsid w:val="002142C4"/>
    <w:rsid w:val="002222C1"/>
    <w:rsid w:val="00225B2D"/>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2894"/>
    <w:rsid w:val="002760B2"/>
    <w:rsid w:val="00276660"/>
    <w:rsid w:val="00276AFE"/>
    <w:rsid w:val="00280CE6"/>
    <w:rsid w:val="00283302"/>
    <w:rsid w:val="00284656"/>
    <w:rsid w:val="002924B8"/>
    <w:rsid w:val="002952C6"/>
    <w:rsid w:val="00295DDF"/>
    <w:rsid w:val="002A1957"/>
    <w:rsid w:val="002A3704"/>
    <w:rsid w:val="002A3B57"/>
    <w:rsid w:val="002A685F"/>
    <w:rsid w:val="002C04EE"/>
    <w:rsid w:val="002C31BF"/>
    <w:rsid w:val="002D22D4"/>
    <w:rsid w:val="002D666C"/>
    <w:rsid w:val="002D7FD6"/>
    <w:rsid w:val="002E0CD7"/>
    <w:rsid w:val="002E0CFB"/>
    <w:rsid w:val="002E0F4A"/>
    <w:rsid w:val="002E294C"/>
    <w:rsid w:val="002E5046"/>
    <w:rsid w:val="002E5B10"/>
    <w:rsid w:val="002E5C7B"/>
    <w:rsid w:val="002F4333"/>
    <w:rsid w:val="002F70FE"/>
    <w:rsid w:val="003016FE"/>
    <w:rsid w:val="00306C53"/>
    <w:rsid w:val="00306D40"/>
    <w:rsid w:val="00307641"/>
    <w:rsid w:val="00310E0E"/>
    <w:rsid w:val="00311CFD"/>
    <w:rsid w:val="00311E65"/>
    <w:rsid w:val="00311F11"/>
    <w:rsid w:val="00312438"/>
    <w:rsid w:val="0031498D"/>
    <w:rsid w:val="00317F7D"/>
    <w:rsid w:val="00321E17"/>
    <w:rsid w:val="00322579"/>
    <w:rsid w:val="00324641"/>
    <w:rsid w:val="00324AE8"/>
    <w:rsid w:val="00324C4C"/>
    <w:rsid w:val="003273D3"/>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80B15"/>
    <w:rsid w:val="00382B21"/>
    <w:rsid w:val="00385740"/>
    <w:rsid w:val="00385C37"/>
    <w:rsid w:val="00386FF1"/>
    <w:rsid w:val="00391FAC"/>
    <w:rsid w:val="00392EB6"/>
    <w:rsid w:val="00393419"/>
    <w:rsid w:val="00393C6E"/>
    <w:rsid w:val="003944D4"/>
    <w:rsid w:val="00394D03"/>
    <w:rsid w:val="003956C6"/>
    <w:rsid w:val="003A0E3D"/>
    <w:rsid w:val="003A4513"/>
    <w:rsid w:val="003B1DC1"/>
    <w:rsid w:val="003B26BD"/>
    <w:rsid w:val="003B2F37"/>
    <w:rsid w:val="003B380F"/>
    <w:rsid w:val="003B4E63"/>
    <w:rsid w:val="003B596D"/>
    <w:rsid w:val="003C00AA"/>
    <w:rsid w:val="003C103D"/>
    <w:rsid w:val="003C33F2"/>
    <w:rsid w:val="003D0EE6"/>
    <w:rsid w:val="003D1A44"/>
    <w:rsid w:val="003D42AA"/>
    <w:rsid w:val="003D756E"/>
    <w:rsid w:val="003D7860"/>
    <w:rsid w:val="003E0BA1"/>
    <w:rsid w:val="003E3953"/>
    <w:rsid w:val="003E3CE3"/>
    <w:rsid w:val="003E420D"/>
    <w:rsid w:val="003E4C13"/>
    <w:rsid w:val="003E596C"/>
    <w:rsid w:val="003E79F5"/>
    <w:rsid w:val="003F11D4"/>
    <w:rsid w:val="003F121F"/>
    <w:rsid w:val="003F2480"/>
    <w:rsid w:val="003F3F8A"/>
    <w:rsid w:val="003F4325"/>
    <w:rsid w:val="003F4A97"/>
    <w:rsid w:val="003F583B"/>
    <w:rsid w:val="003F6EA3"/>
    <w:rsid w:val="003F78E7"/>
    <w:rsid w:val="004018B6"/>
    <w:rsid w:val="004023D5"/>
    <w:rsid w:val="00404BA2"/>
    <w:rsid w:val="0040523A"/>
    <w:rsid w:val="00405C85"/>
    <w:rsid w:val="004078F3"/>
    <w:rsid w:val="00407C73"/>
    <w:rsid w:val="00412F6F"/>
    <w:rsid w:val="00413F61"/>
    <w:rsid w:val="004202A4"/>
    <w:rsid w:val="00422E8D"/>
    <w:rsid w:val="0042745B"/>
    <w:rsid w:val="00427794"/>
    <w:rsid w:val="00431C3F"/>
    <w:rsid w:val="00441008"/>
    <w:rsid w:val="00441E3E"/>
    <w:rsid w:val="00442F1C"/>
    <w:rsid w:val="00447B84"/>
    <w:rsid w:val="004507C3"/>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0E4"/>
    <w:rsid w:val="0047162A"/>
    <w:rsid w:val="00474F4D"/>
    <w:rsid w:val="0048094F"/>
    <w:rsid w:val="00480CA0"/>
    <w:rsid w:val="00481047"/>
    <w:rsid w:val="004833D9"/>
    <w:rsid w:val="00483969"/>
    <w:rsid w:val="00484026"/>
    <w:rsid w:val="00485EAD"/>
    <w:rsid w:val="00486050"/>
    <w:rsid w:val="00486107"/>
    <w:rsid w:val="00491827"/>
    <w:rsid w:val="004B2044"/>
    <w:rsid w:val="004B34E9"/>
    <w:rsid w:val="004B4008"/>
    <w:rsid w:val="004B7724"/>
    <w:rsid w:val="004C086E"/>
    <w:rsid w:val="004C4399"/>
    <w:rsid w:val="004C787C"/>
    <w:rsid w:val="004D3B30"/>
    <w:rsid w:val="004D6AEB"/>
    <w:rsid w:val="004D78D3"/>
    <w:rsid w:val="004E39D9"/>
    <w:rsid w:val="004E55AC"/>
    <w:rsid w:val="004E5ADD"/>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47364"/>
    <w:rsid w:val="00551E4C"/>
    <w:rsid w:val="00553375"/>
    <w:rsid w:val="0055497E"/>
    <w:rsid w:val="0055510F"/>
    <w:rsid w:val="00555884"/>
    <w:rsid w:val="00556F56"/>
    <w:rsid w:val="00557922"/>
    <w:rsid w:val="00560665"/>
    <w:rsid w:val="00564DDD"/>
    <w:rsid w:val="00565F22"/>
    <w:rsid w:val="0056655E"/>
    <w:rsid w:val="0057066D"/>
    <w:rsid w:val="005710BE"/>
    <w:rsid w:val="005736B7"/>
    <w:rsid w:val="00575145"/>
    <w:rsid w:val="00575E5A"/>
    <w:rsid w:val="00577A3C"/>
    <w:rsid w:val="00580245"/>
    <w:rsid w:val="00584AFA"/>
    <w:rsid w:val="00587D6D"/>
    <w:rsid w:val="005909AC"/>
    <w:rsid w:val="005921CC"/>
    <w:rsid w:val="0059301A"/>
    <w:rsid w:val="00595B2D"/>
    <w:rsid w:val="005971DD"/>
    <w:rsid w:val="005A00AC"/>
    <w:rsid w:val="005A1F44"/>
    <w:rsid w:val="005A2E65"/>
    <w:rsid w:val="005A3D2F"/>
    <w:rsid w:val="005A4062"/>
    <w:rsid w:val="005A47C9"/>
    <w:rsid w:val="005B21D6"/>
    <w:rsid w:val="005B3472"/>
    <w:rsid w:val="005B5EA8"/>
    <w:rsid w:val="005B64BB"/>
    <w:rsid w:val="005C2C3B"/>
    <w:rsid w:val="005C55AA"/>
    <w:rsid w:val="005D0321"/>
    <w:rsid w:val="005D3C39"/>
    <w:rsid w:val="005D4921"/>
    <w:rsid w:val="005D7121"/>
    <w:rsid w:val="005E33AB"/>
    <w:rsid w:val="005E3A6C"/>
    <w:rsid w:val="005E62AD"/>
    <w:rsid w:val="005F3817"/>
    <w:rsid w:val="005F5485"/>
    <w:rsid w:val="005F7739"/>
    <w:rsid w:val="005F7EED"/>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3782"/>
    <w:rsid w:val="00664B23"/>
    <w:rsid w:val="00665F2C"/>
    <w:rsid w:val="00666F70"/>
    <w:rsid w:val="006720FB"/>
    <w:rsid w:val="006776B6"/>
    <w:rsid w:val="00677E3B"/>
    <w:rsid w:val="00686462"/>
    <w:rsid w:val="00687091"/>
    <w:rsid w:val="00687E10"/>
    <w:rsid w:val="00690C56"/>
    <w:rsid w:val="00693150"/>
    <w:rsid w:val="00693188"/>
    <w:rsid w:val="00695C4E"/>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06BE"/>
    <w:rsid w:val="006D34B2"/>
    <w:rsid w:val="006D36C4"/>
    <w:rsid w:val="006D63C4"/>
    <w:rsid w:val="006E0578"/>
    <w:rsid w:val="006E314D"/>
    <w:rsid w:val="006E4133"/>
    <w:rsid w:val="006E449B"/>
    <w:rsid w:val="006E6247"/>
    <w:rsid w:val="006E66E8"/>
    <w:rsid w:val="006F67BA"/>
    <w:rsid w:val="006F6B09"/>
    <w:rsid w:val="007038DC"/>
    <w:rsid w:val="00703C97"/>
    <w:rsid w:val="00703EFD"/>
    <w:rsid w:val="00704563"/>
    <w:rsid w:val="007063D3"/>
    <w:rsid w:val="00706F4C"/>
    <w:rsid w:val="00710723"/>
    <w:rsid w:val="007134F3"/>
    <w:rsid w:val="00714AE8"/>
    <w:rsid w:val="007200B1"/>
    <w:rsid w:val="0072012A"/>
    <w:rsid w:val="00723B04"/>
    <w:rsid w:val="00723ED1"/>
    <w:rsid w:val="00724F4C"/>
    <w:rsid w:val="00725523"/>
    <w:rsid w:val="00725ED5"/>
    <w:rsid w:val="007317D5"/>
    <w:rsid w:val="00734812"/>
    <w:rsid w:val="007354E9"/>
    <w:rsid w:val="007356BD"/>
    <w:rsid w:val="00740AF5"/>
    <w:rsid w:val="00741413"/>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46E1"/>
    <w:rsid w:val="007847D6"/>
    <w:rsid w:val="00787F40"/>
    <w:rsid w:val="00792824"/>
    <w:rsid w:val="00795BFE"/>
    <w:rsid w:val="00797E05"/>
    <w:rsid w:val="007A0923"/>
    <w:rsid w:val="007A2107"/>
    <w:rsid w:val="007A2277"/>
    <w:rsid w:val="007A407D"/>
    <w:rsid w:val="007A43E9"/>
    <w:rsid w:val="007A5172"/>
    <w:rsid w:val="007A67A0"/>
    <w:rsid w:val="007B3D4D"/>
    <w:rsid w:val="007B570C"/>
    <w:rsid w:val="007B64DD"/>
    <w:rsid w:val="007B6941"/>
    <w:rsid w:val="007C21AA"/>
    <w:rsid w:val="007C2BEC"/>
    <w:rsid w:val="007C38F4"/>
    <w:rsid w:val="007C3E84"/>
    <w:rsid w:val="007D0559"/>
    <w:rsid w:val="007D4105"/>
    <w:rsid w:val="007D4F89"/>
    <w:rsid w:val="007D5A8D"/>
    <w:rsid w:val="007E1529"/>
    <w:rsid w:val="007E2234"/>
    <w:rsid w:val="007E4A6E"/>
    <w:rsid w:val="007E6028"/>
    <w:rsid w:val="007F0310"/>
    <w:rsid w:val="007F1CE2"/>
    <w:rsid w:val="007F2472"/>
    <w:rsid w:val="007F56A7"/>
    <w:rsid w:val="007F676D"/>
    <w:rsid w:val="007F7F75"/>
    <w:rsid w:val="00800851"/>
    <w:rsid w:val="008008A3"/>
    <w:rsid w:val="0080282D"/>
    <w:rsid w:val="00802B1D"/>
    <w:rsid w:val="008032C7"/>
    <w:rsid w:val="00806B1C"/>
    <w:rsid w:val="00807DD0"/>
    <w:rsid w:val="00812B53"/>
    <w:rsid w:val="0082049A"/>
    <w:rsid w:val="00821D01"/>
    <w:rsid w:val="00822B88"/>
    <w:rsid w:val="00823468"/>
    <w:rsid w:val="00824EE1"/>
    <w:rsid w:val="00825555"/>
    <w:rsid w:val="00826B7B"/>
    <w:rsid w:val="00831B18"/>
    <w:rsid w:val="00831DE9"/>
    <w:rsid w:val="00833899"/>
    <w:rsid w:val="00835205"/>
    <w:rsid w:val="00835884"/>
    <w:rsid w:val="00840ED6"/>
    <w:rsid w:val="00844BC3"/>
    <w:rsid w:val="00845C0B"/>
    <w:rsid w:val="00845C50"/>
    <w:rsid w:val="00846789"/>
    <w:rsid w:val="00846B1E"/>
    <w:rsid w:val="008513D8"/>
    <w:rsid w:val="00852A12"/>
    <w:rsid w:val="008554CA"/>
    <w:rsid w:val="008572F7"/>
    <w:rsid w:val="008578BC"/>
    <w:rsid w:val="008634E3"/>
    <w:rsid w:val="008645EE"/>
    <w:rsid w:val="00864824"/>
    <w:rsid w:val="008674DD"/>
    <w:rsid w:val="00870DD5"/>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3568"/>
    <w:rsid w:val="008A4494"/>
    <w:rsid w:val="008A4F97"/>
    <w:rsid w:val="008A522E"/>
    <w:rsid w:val="008A5B22"/>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6C67"/>
    <w:rsid w:val="008F797B"/>
    <w:rsid w:val="00904340"/>
    <w:rsid w:val="009046A6"/>
    <w:rsid w:val="00904780"/>
    <w:rsid w:val="00904FAA"/>
    <w:rsid w:val="0090635B"/>
    <w:rsid w:val="00912CB4"/>
    <w:rsid w:val="009175C9"/>
    <w:rsid w:val="00917DF8"/>
    <w:rsid w:val="00920DEB"/>
    <w:rsid w:val="00922385"/>
    <w:rsid w:val="009223DF"/>
    <w:rsid w:val="009228F4"/>
    <w:rsid w:val="00927A25"/>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600FD"/>
    <w:rsid w:val="00962258"/>
    <w:rsid w:val="00964860"/>
    <w:rsid w:val="00965855"/>
    <w:rsid w:val="00965943"/>
    <w:rsid w:val="00966D88"/>
    <w:rsid w:val="00967445"/>
    <w:rsid w:val="009678B7"/>
    <w:rsid w:val="00970D4B"/>
    <w:rsid w:val="00977D78"/>
    <w:rsid w:val="009801E3"/>
    <w:rsid w:val="0098426C"/>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E7428"/>
    <w:rsid w:val="009F083C"/>
    <w:rsid w:val="009F2042"/>
    <w:rsid w:val="009F2770"/>
    <w:rsid w:val="009F309B"/>
    <w:rsid w:val="009F392E"/>
    <w:rsid w:val="009F427D"/>
    <w:rsid w:val="009F53C5"/>
    <w:rsid w:val="00A0253D"/>
    <w:rsid w:val="00A02DB9"/>
    <w:rsid w:val="00A041DF"/>
    <w:rsid w:val="00A0740E"/>
    <w:rsid w:val="00A1062E"/>
    <w:rsid w:val="00A122D4"/>
    <w:rsid w:val="00A15262"/>
    <w:rsid w:val="00A159AC"/>
    <w:rsid w:val="00A167E7"/>
    <w:rsid w:val="00A16A0C"/>
    <w:rsid w:val="00A23688"/>
    <w:rsid w:val="00A256E5"/>
    <w:rsid w:val="00A26B92"/>
    <w:rsid w:val="00A31809"/>
    <w:rsid w:val="00A331FB"/>
    <w:rsid w:val="00A3411F"/>
    <w:rsid w:val="00A358BF"/>
    <w:rsid w:val="00A374FC"/>
    <w:rsid w:val="00A4050F"/>
    <w:rsid w:val="00A41C1F"/>
    <w:rsid w:val="00A463B5"/>
    <w:rsid w:val="00A50641"/>
    <w:rsid w:val="00A524B4"/>
    <w:rsid w:val="00A530BF"/>
    <w:rsid w:val="00A57DA6"/>
    <w:rsid w:val="00A6177B"/>
    <w:rsid w:val="00A66136"/>
    <w:rsid w:val="00A674AF"/>
    <w:rsid w:val="00A71189"/>
    <w:rsid w:val="00A7364A"/>
    <w:rsid w:val="00A74AA8"/>
    <w:rsid w:val="00A74DCC"/>
    <w:rsid w:val="00A751A9"/>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193E"/>
    <w:rsid w:val="00AB2026"/>
    <w:rsid w:val="00AB347D"/>
    <w:rsid w:val="00AB3559"/>
    <w:rsid w:val="00AB4425"/>
    <w:rsid w:val="00AB5AE0"/>
    <w:rsid w:val="00AB7FA0"/>
    <w:rsid w:val="00AC0B93"/>
    <w:rsid w:val="00AC28F5"/>
    <w:rsid w:val="00AC738D"/>
    <w:rsid w:val="00AD056F"/>
    <w:rsid w:val="00AD0C7B"/>
    <w:rsid w:val="00AD1771"/>
    <w:rsid w:val="00AD1786"/>
    <w:rsid w:val="00AD190B"/>
    <w:rsid w:val="00AD20A3"/>
    <w:rsid w:val="00AD3AE0"/>
    <w:rsid w:val="00AD5F1A"/>
    <w:rsid w:val="00AD6731"/>
    <w:rsid w:val="00AD792A"/>
    <w:rsid w:val="00AE1AED"/>
    <w:rsid w:val="00AE1D4A"/>
    <w:rsid w:val="00AE3BB4"/>
    <w:rsid w:val="00AE485F"/>
    <w:rsid w:val="00AE5459"/>
    <w:rsid w:val="00AE54B8"/>
    <w:rsid w:val="00AE5DCB"/>
    <w:rsid w:val="00AE69EF"/>
    <w:rsid w:val="00AF151D"/>
    <w:rsid w:val="00AF20AA"/>
    <w:rsid w:val="00AF4A09"/>
    <w:rsid w:val="00AF6150"/>
    <w:rsid w:val="00B008D5"/>
    <w:rsid w:val="00B02ABD"/>
    <w:rsid w:val="00B02F73"/>
    <w:rsid w:val="00B051A9"/>
    <w:rsid w:val="00B0619F"/>
    <w:rsid w:val="00B07880"/>
    <w:rsid w:val="00B134D6"/>
    <w:rsid w:val="00B13A26"/>
    <w:rsid w:val="00B13C5A"/>
    <w:rsid w:val="00B15D0D"/>
    <w:rsid w:val="00B22106"/>
    <w:rsid w:val="00B26246"/>
    <w:rsid w:val="00B277ED"/>
    <w:rsid w:val="00B32AC9"/>
    <w:rsid w:val="00B35448"/>
    <w:rsid w:val="00B36181"/>
    <w:rsid w:val="00B366A1"/>
    <w:rsid w:val="00B36EE9"/>
    <w:rsid w:val="00B37552"/>
    <w:rsid w:val="00B429CF"/>
    <w:rsid w:val="00B44CBE"/>
    <w:rsid w:val="00B4686B"/>
    <w:rsid w:val="00B477DA"/>
    <w:rsid w:val="00B52819"/>
    <w:rsid w:val="00B5431A"/>
    <w:rsid w:val="00B60046"/>
    <w:rsid w:val="00B61530"/>
    <w:rsid w:val="00B70120"/>
    <w:rsid w:val="00B71CC3"/>
    <w:rsid w:val="00B75EE1"/>
    <w:rsid w:val="00B77481"/>
    <w:rsid w:val="00B77C6D"/>
    <w:rsid w:val="00B77DCC"/>
    <w:rsid w:val="00B8009C"/>
    <w:rsid w:val="00B80D2D"/>
    <w:rsid w:val="00B80E53"/>
    <w:rsid w:val="00B8518B"/>
    <w:rsid w:val="00B86933"/>
    <w:rsid w:val="00B92C98"/>
    <w:rsid w:val="00B95793"/>
    <w:rsid w:val="00B971BD"/>
    <w:rsid w:val="00B97CC3"/>
    <w:rsid w:val="00BA1F74"/>
    <w:rsid w:val="00BA3937"/>
    <w:rsid w:val="00BB0379"/>
    <w:rsid w:val="00BB21FE"/>
    <w:rsid w:val="00BB283A"/>
    <w:rsid w:val="00BB3CA7"/>
    <w:rsid w:val="00BB4258"/>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2A73"/>
    <w:rsid w:val="00BF2F6F"/>
    <w:rsid w:val="00BF57D9"/>
    <w:rsid w:val="00BF6B67"/>
    <w:rsid w:val="00BF6D39"/>
    <w:rsid w:val="00BF79E9"/>
    <w:rsid w:val="00C01E17"/>
    <w:rsid w:val="00C02D0A"/>
    <w:rsid w:val="00C03A6E"/>
    <w:rsid w:val="00C07CB0"/>
    <w:rsid w:val="00C117A8"/>
    <w:rsid w:val="00C1197B"/>
    <w:rsid w:val="00C12FC0"/>
    <w:rsid w:val="00C13DAE"/>
    <w:rsid w:val="00C154A5"/>
    <w:rsid w:val="00C17D66"/>
    <w:rsid w:val="00C21EE4"/>
    <w:rsid w:val="00C21FDC"/>
    <w:rsid w:val="00C226C0"/>
    <w:rsid w:val="00C23EB8"/>
    <w:rsid w:val="00C23F40"/>
    <w:rsid w:val="00C27ABB"/>
    <w:rsid w:val="00C370EE"/>
    <w:rsid w:val="00C4078E"/>
    <w:rsid w:val="00C417A6"/>
    <w:rsid w:val="00C42FE6"/>
    <w:rsid w:val="00C43A07"/>
    <w:rsid w:val="00C44F6A"/>
    <w:rsid w:val="00C47CE4"/>
    <w:rsid w:val="00C546C9"/>
    <w:rsid w:val="00C615EB"/>
    <w:rsid w:val="00C6198E"/>
    <w:rsid w:val="00C62E4B"/>
    <w:rsid w:val="00C65466"/>
    <w:rsid w:val="00C65D5F"/>
    <w:rsid w:val="00C66117"/>
    <w:rsid w:val="00C708EA"/>
    <w:rsid w:val="00C72B26"/>
    <w:rsid w:val="00C73727"/>
    <w:rsid w:val="00C759F1"/>
    <w:rsid w:val="00C75EDD"/>
    <w:rsid w:val="00C7649B"/>
    <w:rsid w:val="00C776E5"/>
    <w:rsid w:val="00C778A5"/>
    <w:rsid w:val="00C90A1F"/>
    <w:rsid w:val="00C90EC2"/>
    <w:rsid w:val="00C9242E"/>
    <w:rsid w:val="00C93781"/>
    <w:rsid w:val="00C9515F"/>
    <w:rsid w:val="00C95162"/>
    <w:rsid w:val="00C953AC"/>
    <w:rsid w:val="00CA2B3A"/>
    <w:rsid w:val="00CA50B8"/>
    <w:rsid w:val="00CA5932"/>
    <w:rsid w:val="00CB3151"/>
    <w:rsid w:val="00CB6A37"/>
    <w:rsid w:val="00CB7684"/>
    <w:rsid w:val="00CC4380"/>
    <w:rsid w:val="00CC566D"/>
    <w:rsid w:val="00CC7C8F"/>
    <w:rsid w:val="00CD1FC4"/>
    <w:rsid w:val="00CD2B30"/>
    <w:rsid w:val="00CD2E13"/>
    <w:rsid w:val="00CE12EE"/>
    <w:rsid w:val="00CE2A4F"/>
    <w:rsid w:val="00CE420A"/>
    <w:rsid w:val="00CE5F6A"/>
    <w:rsid w:val="00CF157C"/>
    <w:rsid w:val="00CF4C9E"/>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1028"/>
    <w:rsid w:val="00D36C50"/>
    <w:rsid w:val="00D37B14"/>
    <w:rsid w:val="00D4108E"/>
    <w:rsid w:val="00D500B1"/>
    <w:rsid w:val="00D52BA7"/>
    <w:rsid w:val="00D57321"/>
    <w:rsid w:val="00D5757D"/>
    <w:rsid w:val="00D6163D"/>
    <w:rsid w:val="00D6259C"/>
    <w:rsid w:val="00D65443"/>
    <w:rsid w:val="00D709ED"/>
    <w:rsid w:val="00D73D35"/>
    <w:rsid w:val="00D74FCC"/>
    <w:rsid w:val="00D7784F"/>
    <w:rsid w:val="00D831A3"/>
    <w:rsid w:val="00D84986"/>
    <w:rsid w:val="00D91145"/>
    <w:rsid w:val="00D91EA6"/>
    <w:rsid w:val="00D9499B"/>
    <w:rsid w:val="00D961D8"/>
    <w:rsid w:val="00D97BE3"/>
    <w:rsid w:val="00DA3711"/>
    <w:rsid w:val="00DA7205"/>
    <w:rsid w:val="00DB619A"/>
    <w:rsid w:val="00DC3174"/>
    <w:rsid w:val="00DD0C7C"/>
    <w:rsid w:val="00DD19A7"/>
    <w:rsid w:val="00DD46F3"/>
    <w:rsid w:val="00DD63D8"/>
    <w:rsid w:val="00DD7A41"/>
    <w:rsid w:val="00DD7F02"/>
    <w:rsid w:val="00DE0C9E"/>
    <w:rsid w:val="00DE51A5"/>
    <w:rsid w:val="00DE56F2"/>
    <w:rsid w:val="00DE76DB"/>
    <w:rsid w:val="00DF087A"/>
    <w:rsid w:val="00DF0B72"/>
    <w:rsid w:val="00DF116D"/>
    <w:rsid w:val="00DF2665"/>
    <w:rsid w:val="00DF651A"/>
    <w:rsid w:val="00DF7C21"/>
    <w:rsid w:val="00E01EA1"/>
    <w:rsid w:val="00E035F5"/>
    <w:rsid w:val="00E135E5"/>
    <w:rsid w:val="00E14B19"/>
    <w:rsid w:val="00E16FF7"/>
    <w:rsid w:val="00E17484"/>
    <w:rsid w:val="00E20A91"/>
    <w:rsid w:val="00E22C30"/>
    <w:rsid w:val="00E23814"/>
    <w:rsid w:val="00E24226"/>
    <w:rsid w:val="00E24F78"/>
    <w:rsid w:val="00E25595"/>
    <w:rsid w:val="00E26D68"/>
    <w:rsid w:val="00E30090"/>
    <w:rsid w:val="00E308FD"/>
    <w:rsid w:val="00E30D7A"/>
    <w:rsid w:val="00E32F4E"/>
    <w:rsid w:val="00E37347"/>
    <w:rsid w:val="00E437B0"/>
    <w:rsid w:val="00E44045"/>
    <w:rsid w:val="00E45358"/>
    <w:rsid w:val="00E50858"/>
    <w:rsid w:val="00E60C4A"/>
    <w:rsid w:val="00E618C4"/>
    <w:rsid w:val="00E62ABE"/>
    <w:rsid w:val="00E64245"/>
    <w:rsid w:val="00E66EF9"/>
    <w:rsid w:val="00E67713"/>
    <w:rsid w:val="00E67D40"/>
    <w:rsid w:val="00E7218A"/>
    <w:rsid w:val="00E77054"/>
    <w:rsid w:val="00E8058C"/>
    <w:rsid w:val="00E8187E"/>
    <w:rsid w:val="00E83559"/>
    <w:rsid w:val="00E84F3D"/>
    <w:rsid w:val="00E8759A"/>
    <w:rsid w:val="00E878EE"/>
    <w:rsid w:val="00E948C0"/>
    <w:rsid w:val="00EA0AA6"/>
    <w:rsid w:val="00EA1BB1"/>
    <w:rsid w:val="00EA1CD3"/>
    <w:rsid w:val="00EA675F"/>
    <w:rsid w:val="00EA6C93"/>
    <w:rsid w:val="00EA6EC7"/>
    <w:rsid w:val="00EA7F3A"/>
    <w:rsid w:val="00EB104F"/>
    <w:rsid w:val="00EB152B"/>
    <w:rsid w:val="00EB46E5"/>
    <w:rsid w:val="00EB4ECA"/>
    <w:rsid w:val="00EB55B1"/>
    <w:rsid w:val="00EB5D4D"/>
    <w:rsid w:val="00EB6E2F"/>
    <w:rsid w:val="00EC03BD"/>
    <w:rsid w:val="00EC0AC2"/>
    <w:rsid w:val="00EC10AE"/>
    <w:rsid w:val="00EC1CEA"/>
    <w:rsid w:val="00EC2B14"/>
    <w:rsid w:val="00EC3176"/>
    <w:rsid w:val="00EC3B25"/>
    <w:rsid w:val="00EC6DD1"/>
    <w:rsid w:val="00EC7228"/>
    <w:rsid w:val="00ED0703"/>
    <w:rsid w:val="00ED14BD"/>
    <w:rsid w:val="00ED4A95"/>
    <w:rsid w:val="00ED6360"/>
    <w:rsid w:val="00EE1399"/>
    <w:rsid w:val="00EE2244"/>
    <w:rsid w:val="00EE3C5F"/>
    <w:rsid w:val="00EE4F05"/>
    <w:rsid w:val="00EE50B6"/>
    <w:rsid w:val="00EE7882"/>
    <w:rsid w:val="00EF0000"/>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404C"/>
    <w:rsid w:val="00F34F74"/>
    <w:rsid w:val="00F35939"/>
    <w:rsid w:val="00F40039"/>
    <w:rsid w:val="00F45607"/>
    <w:rsid w:val="00F46000"/>
    <w:rsid w:val="00F46EA7"/>
    <w:rsid w:val="00F4722B"/>
    <w:rsid w:val="00F47BB4"/>
    <w:rsid w:val="00F51EF4"/>
    <w:rsid w:val="00F5248B"/>
    <w:rsid w:val="00F54432"/>
    <w:rsid w:val="00F55E93"/>
    <w:rsid w:val="00F569C6"/>
    <w:rsid w:val="00F57610"/>
    <w:rsid w:val="00F61047"/>
    <w:rsid w:val="00F6113F"/>
    <w:rsid w:val="00F61161"/>
    <w:rsid w:val="00F62556"/>
    <w:rsid w:val="00F659EB"/>
    <w:rsid w:val="00F66F02"/>
    <w:rsid w:val="00F7046B"/>
    <w:rsid w:val="00F7192A"/>
    <w:rsid w:val="00F749F9"/>
    <w:rsid w:val="00F76F41"/>
    <w:rsid w:val="00F81FDC"/>
    <w:rsid w:val="00F86BA6"/>
    <w:rsid w:val="00F911D1"/>
    <w:rsid w:val="00F9241D"/>
    <w:rsid w:val="00F92641"/>
    <w:rsid w:val="00F92F06"/>
    <w:rsid w:val="00F95854"/>
    <w:rsid w:val="00F95A2C"/>
    <w:rsid w:val="00F966F7"/>
    <w:rsid w:val="00FA64F2"/>
    <w:rsid w:val="00FA7E5C"/>
    <w:rsid w:val="00FB4C0F"/>
    <w:rsid w:val="00FB6342"/>
    <w:rsid w:val="00FC1166"/>
    <w:rsid w:val="00FC280A"/>
    <w:rsid w:val="00FC6389"/>
    <w:rsid w:val="00FC661E"/>
    <w:rsid w:val="00FC7092"/>
    <w:rsid w:val="00FD2D86"/>
    <w:rsid w:val="00FD2EA2"/>
    <w:rsid w:val="00FD32B3"/>
    <w:rsid w:val="00FD37DE"/>
    <w:rsid w:val="00FD39DE"/>
    <w:rsid w:val="00FD4743"/>
    <w:rsid w:val="00FD5789"/>
    <w:rsid w:val="00FD5DB3"/>
    <w:rsid w:val="00FD6982"/>
    <w:rsid w:val="00FE4333"/>
    <w:rsid w:val="00FE6AEC"/>
    <w:rsid w:val="00FE7D46"/>
    <w:rsid w:val="00FF08AB"/>
    <w:rsid w:val="00FF13FD"/>
    <w:rsid w:val="00FF2A62"/>
    <w:rsid w:val="00FF2D23"/>
    <w:rsid w:val="00FF68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092DC8"/>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25CF0C-A993-43A5-BC54-9B1C2E7CA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F916DF38-4361-4193-B687-37237ED74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TotalTime>
  <Pages>41</Pages>
  <Words>18048</Words>
  <Characters>106486</Characters>
  <Application>Microsoft Office Word</Application>
  <DocSecurity>0</DocSecurity>
  <Lines>887</Lines>
  <Paragraphs>248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124286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Voráčková Marta, Mgr.</cp:lastModifiedBy>
  <cp:revision>2</cp:revision>
  <cp:lastPrinted>2019-03-07T14:42:00Z</cp:lastPrinted>
  <dcterms:created xsi:type="dcterms:W3CDTF">2024-04-17T08:32:00Z</dcterms:created>
  <dcterms:modified xsi:type="dcterms:W3CDTF">2024-04-17T08:32:00Z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